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5839" w14:textId="36D8D828" w:rsidR="00041618" w:rsidRPr="006E6E86" w:rsidRDefault="009A5A2D" w:rsidP="00041618">
      <w:pPr>
        <w:pStyle w:val="Title"/>
        <w:rPr>
          <w:rFonts w:ascii="Times New Roman" w:hAnsi="Times New Roman"/>
          <w:sz w:val="22"/>
          <w:szCs w:val="22"/>
        </w:rPr>
      </w:pPr>
      <w:r w:rsidRPr="009A5A2D">
        <w:rPr>
          <w:b w:val="0"/>
          <w:noProof/>
          <w:sz w:val="22"/>
          <w:u w:val="none"/>
        </w:rPr>
        <w:drawing>
          <wp:inline distT="0" distB="0" distL="0" distR="0" wp14:anchorId="37E9455B" wp14:editId="4FCC48FC">
            <wp:extent cx="1965960" cy="1352550"/>
            <wp:effectExtent l="0" t="0" r="0" b="0"/>
            <wp:docPr id="1" name="Picture 1" descr="eag-mark-1-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g-mark-1-c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5960" cy="1352550"/>
                    </a:xfrm>
                    <a:prstGeom prst="rect">
                      <a:avLst/>
                    </a:prstGeom>
                    <a:noFill/>
                    <a:ln>
                      <a:noFill/>
                    </a:ln>
                  </pic:spPr>
                </pic:pic>
              </a:graphicData>
            </a:graphic>
          </wp:inline>
        </w:drawing>
      </w:r>
    </w:p>
    <w:p w14:paraId="122E3791" w14:textId="77777777" w:rsidR="009A5A2D" w:rsidRDefault="009A5A2D" w:rsidP="00041618">
      <w:pPr>
        <w:pStyle w:val="Title"/>
        <w:rPr>
          <w:rFonts w:ascii="Times New Roman" w:hAnsi="Times New Roman"/>
          <w:sz w:val="22"/>
          <w:szCs w:val="22"/>
        </w:rPr>
      </w:pPr>
    </w:p>
    <w:p w14:paraId="52445940" w14:textId="01CF7AA6" w:rsidR="00041618" w:rsidRPr="006E6E86" w:rsidRDefault="00E05D28" w:rsidP="00041618">
      <w:pPr>
        <w:pStyle w:val="Title"/>
        <w:rPr>
          <w:rFonts w:ascii="Times New Roman" w:hAnsi="Times New Roman"/>
          <w:sz w:val="22"/>
          <w:szCs w:val="22"/>
        </w:rPr>
      </w:pPr>
      <w:r w:rsidRPr="006E6E86">
        <w:rPr>
          <w:rFonts w:ascii="Times New Roman" w:hAnsi="Times New Roman"/>
          <w:sz w:val="22"/>
          <w:szCs w:val="22"/>
        </w:rPr>
        <w:t>20</w:t>
      </w:r>
      <w:r>
        <w:rPr>
          <w:rFonts w:ascii="Times New Roman" w:hAnsi="Times New Roman"/>
          <w:sz w:val="22"/>
          <w:szCs w:val="22"/>
        </w:rPr>
        <w:t>2</w:t>
      </w:r>
      <w:r w:rsidR="001732F8">
        <w:rPr>
          <w:rFonts w:ascii="Times New Roman" w:hAnsi="Times New Roman"/>
          <w:sz w:val="22"/>
          <w:szCs w:val="22"/>
        </w:rPr>
        <w:t>6</w:t>
      </w:r>
      <w:r w:rsidRPr="006E6E86">
        <w:rPr>
          <w:rFonts w:ascii="Times New Roman" w:hAnsi="Times New Roman"/>
          <w:sz w:val="22"/>
          <w:szCs w:val="22"/>
        </w:rPr>
        <w:t xml:space="preserve"> CREDENTIAL MEMO</w:t>
      </w:r>
    </w:p>
    <w:p w14:paraId="2320BE39" w14:textId="77777777" w:rsidR="00041618" w:rsidRPr="006E6E86" w:rsidRDefault="00041618" w:rsidP="00041618">
      <w:pPr>
        <w:ind w:left="4320" w:firstLine="720"/>
        <w:jc w:val="center"/>
        <w:rPr>
          <w:rFonts w:ascii="Times New Roman" w:hAnsi="Times New Roman" w:cs="Times New Roman"/>
          <w:sz w:val="22"/>
          <w:szCs w:val="22"/>
        </w:rPr>
      </w:pPr>
      <w:bookmarkStart w:id="0" w:name="_DV_M35"/>
      <w:bookmarkStart w:id="1" w:name="_DV_M36"/>
      <w:bookmarkEnd w:id="0"/>
      <w:bookmarkEnd w:id="1"/>
    </w:p>
    <w:p w14:paraId="3A2E5F9B" w14:textId="2A879E6C" w:rsidR="00041618" w:rsidRPr="006E6E86" w:rsidRDefault="00ED75DD" w:rsidP="001A2005">
      <w:pPr>
        <w:ind w:left="7920" w:firstLine="720"/>
        <w:jc w:val="center"/>
        <w:rPr>
          <w:rFonts w:ascii="Times New Roman" w:hAnsi="Times New Roman" w:cs="Times New Roman"/>
          <w:sz w:val="22"/>
          <w:szCs w:val="22"/>
        </w:rPr>
      </w:pPr>
      <w:r>
        <w:rPr>
          <w:rFonts w:ascii="Times New Roman" w:hAnsi="Times New Roman" w:cs="Times New Roman"/>
          <w:sz w:val="22"/>
          <w:szCs w:val="22"/>
        </w:rPr>
        <w:t>July 31</w:t>
      </w:r>
      <w:r w:rsidR="00E05D28" w:rsidRPr="006E6E86">
        <w:rPr>
          <w:rFonts w:ascii="Times New Roman" w:hAnsi="Times New Roman" w:cs="Times New Roman"/>
          <w:sz w:val="22"/>
          <w:szCs w:val="22"/>
        </w:rPr>
        <w:t xml:space="preserve">, </w:t>
      </w:r>
      <w:r w:rsidR="00154009">
        <w:rPr>
          <w:rFonts w:ascii="Times New Roman" w:hAnsi="Times New Roman" w:cs="Times New Roman"/>
          <w:sz w:val="22"/>
          <w:szCs w:val="22"/>
        </w:rPr>
        <w:t>202</w:t>
      </w:r>
      <w:r w:rsidR="001732F8">
        <w:rPr>
          <w:rFonts w:ascii="Times New Roman" w:hAnsi="Times New Roman" w:cs="Times New Roman"/>
          <w:sz w:val="22"/>
          <w:szCs w:val="22"/>
        </w:rPr>
        <w:t>6</w:t>
      </w:r>
    </w:p>
    <w:p w14:paraId="2016A16A" w14:textId="77777777" w:rsidR="00041618" w:rsidRPr="006E6E86" w:rsidRDefault="00E05D28" w:rsidP="00041618">
      <w:pPr>
        <w:rPr>
          <w:rFonts w:ascii="Times New Roman" w:hAnsi="Times New Roman" w:cs="Times New Roman"/>
          <w:sz w:val="22"/>
          <w:szCs w:val="22"/>
        </w:rPr>
      </w:pPr>
      <w:bookmarkStart w:id="2" w:name="_DV_M37"/>
      <w:bookmarkEnd w:id="2"/>
      <w:r w:rsidRPr="006E6E86">
        <w:rPr>
          <w:rFonts w:ascii="Times New Roman" w:hAnsi="Times New Roman" w:cs="Times New Roman"/>
          <w:sz w:val="22"/>
          <w:szCs w:val="22"/>
        </w:rPr>
        <w:t>TO:</w:t>
      </w:r>
      <w:r w:rsidRPr="006E6E86">
        <w:rPr>
          <w:rFonts w:ascii="Times New Roman" w:hAnsi="Times New Roman" w:cs="Times New Roman"/>
          <w:sz w:val="22"/>
          <w:szCs w:val="22"/>
        </w:rPr>
        <w:tab/>
      </w:r>
      <w:r w:rsidRPr="006E6E86">
        <w:rPr>
          <w:rFonts w:ascii="Times New Roman" w:hAnsi="Times New Roman" w:cs="Times New Roman"/>
          <w:sz w:val="22"/>
          <w:szCs w:val="22"/>
        </w:rPr>
        <w:tab/>
        <w:t>WORKING MEDIA</w:t>
      </w:r>
    </w:p>
    <w:p w14:paraId="1F3B2CC3" w14:textId="0E3CD25D" w:rsidR="00041618" w:rsidRPr="006E6E86" w:rsidRDefault="00E05D28" w:rsidP="00041618">
      <w:pPr>
        <w:outlineLvl w:val="0"/>
        <w:rPr>
          <w:rFonts w:ascii="Times New Roman" w:hAnsi="Times New Roman" w:cs="Times New Roman"/>
          <w:sz w:val="22"/>
          <w:szCs w:val="22"/>
        </w:rPr>
      </w:pPr>
      <w:bookmarkStart w:id="3" w:name="_DV_M38"/>
      <w:bookmarkEnd w:id="3"/>
      <w:r w:rsidRPr="006E6E86">
        <w:rPr>
          <w:rFonts w:ascii="Times New Roman" w:hAnsi="Times New Roman" w:cs="Times New Roman"/>
          <w:sz w:val="22"/>
          <w:szCs w:val="22"/>
        </w:rPr>
        <w:t>FROM:</w:t>
      </w:r>
      <w:r w:rsidRPr="006E6E86">
        <w:rPr>
          <w:rFonts w:ascii="Times New Roman" w:hAnsi="Times New Roman" w:cs="Times New Roman"/>
          <w:sz w:val="22"/>
          <w:szCs w:val="22"/>
        </w:rPr>
        <w:tab/>
      </w:r>
      <w:r w:rsidRPr="006E6E86">
        <w:rPr>
          <w:rFonts w:ascii="Times New Roman" w:hAnsi="Times New Roman" w:cs="Times New Roman"/>
          <w:sz w:val="22"/>
          <w:szCs w:val="22"/>
        </w:rPr>
        <w:tab/>
      </w:r>
      <w:r w:rsidR="009A5A2D">
        <w:rPr>
          <w:rFonts w:ascii="Times New Roman" w:hAnsi="Times New Roman" w:cs="Times New Roman"/>
          <w:sz w:val="22"/>
          <w:szCs w:val="22"/>
        </w:rPr>
        <w:t>PHILADELPHIA EAGLES</w:t>
      </w:r>
    </w:p>
    <w:p w14:paraId="3C30F2BB" w14:textId="05D425D5" w:rsidR="00041618" w:rsidRPr="00F86B3F" w:rsidRDefault="00E05D28" w:rsidP="00041618">
      <w:pPr>
        <w:spacing w:line="240" w:lineRule="auto"/>
        <w:ind w:firstLine="720"/>
        <w:jc w:val="left"/>
        <w:rPr>
          <w:rFonts w:ascii="Times New Roman" w:hAnsi="Times New Roman" w:cs="Times New Roman"/>
          <w:sz w:val="22"/>
          <w:szCs w:val="22"/>
        </w:rPr>
      </w:pPr>
      <w:bookmarkStart w:id="4" w:name="_DV_M39"/>
      <w:bookmarkEnd w:id="4"/>
      <w:r w:rsidRPr="00F86B3F">
        <w:rPr>
          <w:rFonts w:ascii="Times New Roman" w:hAnsi="Times New Roman" w:cs="Times New Roman"/>
          <w:sz w:val="22"/>
          <w:szCs w:val="22"/>
        </w:rPr>
        <w:t xml:space="preserve">Attached is the credential card granting privileged and revocable access to Games and Events of the </w:t>
      </w:r>
      <w:r w:rsidR="009A5A2D" w:rsidRPr="00F86B3F">
        <w:rPr>
          <w:rFonts w:ascii="Times New Roman" w:hAnsi="Times New Roman" w:cs="Times New Roman"/>
          <w:sz w:val="22"/>
          <w:szCs w:val="22"/>
        </w:rPr>
        <w:t xml:space="preserve">PHILADELPHIA EAGLES </w:t>
      </w:r>
      <w:r w:rsidRPr="00F86B3F">
        <w:rPr>
          <w:rFonts w:ascii="Times New Roman" w:hAnsi="Times New Roman" w:cs="Times New Roman"/>
          <w:sz w:val="22"/>
          <w:szCs w:val="22"/>
        </w:rPr>
        <w:t xml:space="preserve">during the </w:t>
      </w:r>
      <w:r w:rsidR="001E5311" w:rsidRPr="00F86B3F">
        <w:rPr>
          <w:rFonts w:ascii="Times New Roman" w:hAnsi="Times New Roman" w:cs="Times New Roman"/>
          <w:sz w:val="22"/>
          <w:szCs w:val="22"/>
        </w:rPr>
        <w:t>202</w:t>
      </w:r>
      <w:r w:rsidR="001732F8" w:rsidRPr="00F86B3F">
        <w:rPr>
          <w:rFonts w:ascii="Times New Roman" w:hAnsi="Times New Roman" w:cs="Times New Roman"/>
          <w:sz w:val="22"/>
          <w:szCs w:val="22"/>
        </w:rPr>
        <w:t>6</w:t>
      </w:r>
      <w:r w:rsidRPr="00F86B3F">
        <w:rPr>
          <w:rFonts w:ascii="Times New Roman" w:hAnsi="Times New Roman" w:cs="Times New Roman"/>
          <w:sz w:val="22"/>
          <w:szCs w:val="22"/>
        </w:rPr>
        <w:t xml:space="preserve"> NFL season.  All capitalized terms used in this memorandum but not defined will have the meanings set forth in the attached </w:t>
      </w:r>
      <w:r w:rsidR="00687015" w:rsidRPr="00F86B3F">
        <w:rPr>
          <w:rFonts w:ascii="Times New Roman" w:hAnsi="Times New Roman" w:cs="Times New Roman"/>
          <w:sz w:val="22"/>
          <w:szCs w:val="22"/>
        </w:rPr>
        <w:t>NFL Game and Event Credential Use Conditions (“Credential Use Conditions”)</w:t>
      </w:r>
      <w:r w:rsidR="00F31616" w:rsidRPr="00F86B3F">
        <w:rPr>
          <w:rFonts w:ascii="Times New Roman" w:hAnsi="Times New Roman" w:cs="Times New Roman"/>
          <w:sz w:val="22"/>
          <w:szCs w:val="22"/>
        </w:rPr>
        <w:t xml:space="preserve">, which are also </w:t>
      </w:r>
      <w:r w:rsidRPr="00F86B3F">
        <w:rPr>
          <w:rFonts w:ascii="Times New Roman" w:hAnsi="Times New Roman" w:cs="Times New Roman"/>
          <w:sz w:val="22"/>
          <w:szCs w:val="22"/>
        </w:rPr>
        <w:t xml:space="preserve">available at </w:t>
      </w:r>
      <w:hyperlink r:id="rId12" w:history="1">
        <w:r w:rsidR="00F86B3F" w:rsidRPr="00F86B3F">
          <w:rPr>
            <w:rStyle w:val="Hyperlink"/>
            <w:rFonts w:ascii="Times New Roman" w:hAnsi="Times New Roman" w:cs="Times New Roman"/>
            <w:b/>
            <w:bCs/>
            <w:sz w:val="22"/>
            <w:szCs w:val="22"/>
          </w:rPr>
          <w:t>https://media.nfl.com/content/dam/communications/documents/2026/2026%20NFL%20Game%20and%20Event%20Credential%20Use%20Conditions.pdf</w:t>
        </w:r>
      </w:hyperlink>
      <w:r w:rsidR="002E475B" w:rsidRPr="00F86B3F">
        <w:rPr>
          <w:rFonts w:ascii="Times New Roman" w:hAnsi="Times New Roman" w:cs="Times New Roman"/>
          <w:b/>
          <w:sz w:val="22"/>
          <w:szCs w:val="22"/>
        </w:rPr>
        <w:t>.</w:t>
      </w:r>
      <w:r w:rsidR="00C77E3C" w:rsidRPr="00F86B3F">
        <w:rPr>
          <w:rStyle w:val="Hyperlink"/>
          <w:rFonts w:ascii="Times New Roman" w:hAnsi="Times New Roman" w:cs="Times New Roman"/>
          <w:sz w:val="22"/>
          <w:szCs w:val="22"/>
          <w:u w:val="none"/>
        </w:rPr>
        <w:t xml:space="preserve">  </w:t>
      </w:r>
      <w:r w:rsidR="00C77E3C" w:rsidRPr="00F86B3F">
        <w:rPr>
          <w:rStyle w:val="Hyperlink"/>
          <w:rFonts w:ascii="Times New Roman" w:hAnsi="Times New Roman" w:cs="Times New Roman"/>
          <w:color w:val="auto"/>
          <w:sz w:val="22"/>
          <w:szCs w:val="22"/>
          <w:u w:val="none"/>
        </w:rPr>
        <w:t xml:space="preserve">Also included with this memorandum are </w:t>
      </w:r>
      <w:r w:rsidR="00F31616" w:rsidRPr="00F86B3F">
        <w:rPr>
          <w:rStyle w:val="Hyperlink"/>
          <w:rFonts w:ascii="Times New Roman" w:hAnsi="Times New Roman" w:cs="Times New Roman"/>
          <w:color w:val="auto"/>
          <w:sz w:val="22"/>
          <w:szCs w:val="22"/>
          <w:u w:val="none"/>
        </w:rPr>
        <w:t>several</w:t>
      </w:r>
      <w:r w:rsidR="00C77E3C" w:rsidRPr="00F86B3F">
        <w:rPr>
          <w:rStyle w:val="Hyperlink"/>
          <w:rFonts w:ascii="Times New Roman" w:hAnsi="Times New Roman" w:cs="Times New Roman"/>
          <w:color w:val="auto"/>
          <w:sz w:val="22"/>
          <w:szCs w:val="22"/>
          <w:u w:val="none"/>
        </w:rPr>
        <w:t xml:space="preserve"> related polices</w:t>
      </w:r>
      <w:r w:rsidR="00F31616" w:rsidRPr="00F86B3F">
        <w:rPr>
          <w:rStyle w:val="Hyperlink"/>
          <w:rFonts w:ascii="Times New Roman" w:hAnsi="Times New Roman" w:cs="Times New Roman"/>
          <w:color w:val="auto"/>
          <w:sz w:val="22"/>
          <w:szCs w:val="22"/>
          <w:u w:val="none"/>
        </w:rPr>
        <w:t xml:space="preserve"> and </w:t>
      </w:r>
      <w:r w:rsidR="00137E41" w:rsidRPr="00F86B3F">
        <w:rPr>
          <w:rStyle w:val="Hyperlink"/>
          <w:rFonts w:ascii="Times New Roman" w:hAnsi="Times New Roman" w:cs="Times New Roman"/>
          <w:color w:val="auto"/>
          <w:sz w:val="22"/>
          <w:szCs w:val="22"/>
          <w:u w:val="none"/>
        </w:rPr>
        <w:t>agreements</w:t>
      </w:r>
      <w:r w:rsidR="00F31616" w:rsidRPr="00F86B3F">
        <w:rPr>
          <w:rStyle w:val="Hyperlink"/>
          <w:rFonts w:ascii="Times New Roman" w:hAnsi="Times New Roman" w:cs="Times New Roman"/>
          <w:color w:val="auto"/>
          <w:sz w:val="22"/>
          <w:szCs w:val="22"/>
          <w:u w:val="none"/>
        </w:rPr>
        <w:t xml:space="preserve">, including </w:t>
      </w:r>
      <w:r w:rsidR="00C77E3C" w:rsidRPr="00F86B3F">
        <w:rPr>
          <w:rStyle w:val="Hyperlink"/>
          <w:rFonts w:ascii="Times New Roman" w:hAnsi="Times New Roman" w:cs="Times New Roman"/>
          <w:color w:val="auto"/>
          <w:sz w:val="22"/>
          <w:szCs w:val="22"/>
          <w:u w:val="none"/>
        </w:rPr>
        <w:t xml:space="preserve">the </w:t>
      </w:r>
      <w:r w:rsidR="00F31616" w:rsidRPr="00F86B3F">
        <w:rPr>
          <w:rStyle w:val="Hyperlink"/>
          <w:rFonts w:ascii="Times New Roman" w:hAnsi="Times New Roman" w:cs="Times New Roman"/>
          <w:color w:val="auto"/>
          <w:sz w:val="22"/>
          <w:szCs w:val="22"/>
          <w:u w:val="none"/>
        </w:rPr>
        <w:t xml:space="preserve">Back of Credential Card language, </w:t>
      </w:r>
      <w:r w:rsidR="00C77E3C" w:rsidRPr="00F86B3F">
        <w:rPr>
          <w:rStyle w:val="Hyperlink"/>
          <w:rFonts w:ascii="Times New Roman" w:hAnsi="Times New Roman" w:cs="Times New Roman"/>
          <w:color w:val="auto"/>
          <w:sz w:val="22"/>
          <w:szCs w:val="22"/>
          <w:u w:val="none"/>
        </w:rPr>
        <w:t xml:space="preserve">the </w:t>
      </w:r>
      <w:r w:rsidR="001E5311" w:rsidRPr="00F86B3F">
        <w:rPr>
          <w:rStyle w:val="Hyperlink"/>
          <w:rFonts w:ascii="Times New Roman" w:hAnsi="Times New Roman" w:cs="Times New Roman"/>
          <w:color w:val="auto"/>
          <w:sz w:val="22"/>
          <w:szCs w:val="22"/>
          <w:u w:val="none"/>
        </w:rPr>
        <w:t>202</w:t>
      </w:r>
      <w:r w:rsidR="001732F8" w:rsidRPr="00F86B3F">
        <w:rPr>
          <w:rStyle w:val="Hyperlink"/>
          <w:rFonts w:ascii="Times New Roman" w:hAnsi="Times New Roman" w:cs="Times New Roman"/>
          <w:color w:val="auto"/>
          <w:sz w:val="22"/>
          <w:szCs w:val="22"/>
          <w:u w:val="none"/>
        </w:rPr>
        <w:t>6</w:t>
      </w:r>
      <w:r w:rsidR="00C77E3C" w:rsidRPr="00F86B3F">
        <w:rPr>
          <w:rStyle w:val="Hyperlink"/>
          <w:rFonts w:ascii="Times New Roman" w:hAnsi="Times New Roman" w:cs="Times New Roman"/>
          <w:color w:val="auto"/>
          <w:sz w:val="22"/>
          <w:szCs w:val="22"/>
          <w:u w:val="none"/>
        </w:rPr>
        <w:t xml:space="preserve"> Arbitration and Release and Waiver of Liability Agreement</w:t>
      </w:r>
      <w:r w:rsidR="00F31616" w:rsidRPr="00F86B3F">
        <w:rPr>
          <w:rStyle w:val="Hyperlink"/>
          <w:rFonts w:ascii="Times New Roman" w:hAnsi="Times New Roman" w:cs="Times New Roman"/>
          <w:color w:val="auto"/>
          <w:sz w:val="22"/>
          <w:szCs w:val="22"/>
          <w:u w:val="none"/>
        </w:rPr>
        <w:t xml:space="preserve">, the Sideline/Close Proximity Video Access Agreement, and the </w:t>
      </w:r>
      <w:r w:rsidR="001E5311" w:rsidRPr="00F86B3F">
        <w:rPr>
          <w:rStyle w:val="Hyperlink"/>
          <w:rFonts w:ascii="Times New Roman" w:hAnsi="Times New Roman" w:cs="Times New Roman"/>
          <w:color w:val="auto"/>
          <w:sz w:val="22"/>
          <w:szCs w:val="22"/>
          <w:u w:val="none"/>
        </w:rPr>
        <w:t>202</w:t>
      </w:r>
      <w:r w:rsidR="001732F8" w:rsidRPr="00F86B3F">
        <w:rPr>
          <w:rStyle w:val="Hyperlink"/>
          <w:rFonts w:ascii="Times New Roman" w:hAnsi="Times New Roman" w:cs="Times New Roman"/>
          <w:color w:val="auto"/>
          <w:sz w:val="22"/>
          <w:szCs w:val="22"/>
          <w:u w:val="none"/>
        </w:rPr>
        <w:t>6</w:t>
      </w:r>
      <w:r w:rsidR="00F31616" w:rsidRPr="00F86B3F">
        <w:rPr>
          <w:rStyle w:val="Hyperlink"/>
          <w:rFonts w:ascii="Times New Roman" w:hAnsi="Times New Roman" w:cs="Times New Roman"/>
          <w:color w:val="auto"/>
          <w:sz w:val="22"/>
          <w:szCs w:val="22"/>
          <w:u w:val="none"/>
        </w:rPr>
        <w:t xml:space="preserve"> NFL Video Highlights License.  </w:t>
      </w:r>
    </w:p>
    <w:p w14:paraId="3CDCCB1F" w14:textId="77777777" w:rsidR="00041618" w:rsidRPr="006E6E86" w:rsidRDefault="00E05D28" w:rsidP="00041618">
      <w:pPr>
        <w:spacing w:before="240" w:line="240" w:lineRule="auto"/>
        <w:ind w:firstLine="720"/>
        <w:jc w:val="left"/>
        <w:rPr>
          <w:rFonts w:ascii="Times New Roman" w:hAnsi="Times New Roman" w:cs="Times New Roman"/>
          <w:sz w:val="22"/>
          <w:szCs w:val="22"/>
        </w:rPr>
      </w:pPr>
      <w:r w:rsidRPr="006E6E86">
        <w:rPr>
          <w:rFonts w:ascii="Times New Roman" w:hAnsi="Times New Roman" w:cs="Times New Roman"/>
          <w:sz w:val="22"/>
          <w:szCs w:val="22"/>
        </w:rPr>
        <w:t xml:space="preserve">In exchange for access to our facilities and/or stadium in ways not available to the general public, you have agreed to the Credential Use Conditions governing your access and the use of the content you gather using that access.  Credential cards must be displayed at all times in order to enter and remain in our facilities and/or stadium.  </w:t>
      </w:r>
    </w:p>
    <w:p w14:paraId="7D694045" w14:textId="77777777" w:rsidR="00041618" w:rsidRPr="002A582C" w:rsidRDefault="00E05D28" w:rsidP="00041618">
      <w:pPr>
        <w:spacing w:before="240" w:after="240" w:line="240" w:lineRule="auto"/>
        <w:ind w:firstLine="720"/>
        <w:jc w:val="left"/>
        <w:rPr>
          <w:rFonts w:ascii="Times New Roman" w:hAnsi="Times New Roman" w:cs="Times New Roman"/>
          <w:sz w:val="22"/>
          <w:szCs w:val="22"/>
        </w:rPr>
      </w:pPr>
      <w:r w:rsidRPr="002A582C">
        <w:rPr>
          <w:rFonts w:ascii="Times New Roman" w:hAnsi="Times New Roman" w:cs="Times New Roman"/>
          <w:sz w:val="22"/>
          <w:szCs w:val="22"/>
        </w:rPr>
        <w:t>By accepting a credential card and accessing a Game or Event, the Accredited Organization and the Bearer each agrees to be bound by all terms and conditions set forth in the Credential Use Conditions. If you do not agree to the Credential Use Conditions you may not access our facilities and/or stadium for any of the purposes authorized by the Credential Use Conditions.</w:t>
      </w:r>
      <w:r>
        <w:rPr>
          <w:rFonts w:ascii="Times New Roman" w:hAnsi="Times New Roman" w:cs="Times New Roman"/>
          <w:sz w:val="22"/>
          <w:szCs w:val="22"/>
        </w:rPr>
        <w:t xml:space="preserve">  </w:t>
      </w:r>
      <w:r w:rsidRPr="00896196">
        <w:rPr>
          <w:rFonts w:ascii="Times New Roman" w:hAnsi="Times New Roman" w:cs="Times New Roman"/>
          <w:sz w:val="22"/>
          <w:szCs w:val="22"/>
        </w:rPr>
        <w:t xml:space="preserve">The credential </w:t>
      </w:r>
      <w:r w:rsidR="007A07AA">
        <w:rPr>
          <w:rFonts w:ascii="Times New Roman" w:hAnsi="Times New Roman" w:cs="Times New Roman"/>
          <w:sz w:val="22"/>
          <w:szCs w:val="22"/>
        </w:rPr>
        <w:t xml:space="preserve">card </w:t>
      </w:r>
      <w:r w:rsidRPr="00896196">
        <w:rPr>
          <w:rFonts w:ascii="Times New Roman" w:hAnsi="Times New Roman" w:cs="Times New Roman"/>
          <w:sz w:val="22"/>
          <w:szCs w:val="22"/>
        </w:rPr>
        <w:t>may not be used by, or lent</w:t>
      </w:r>
      <w:r w:rsidR="007A07AA">
        <w:rPr>
          <w:rFonts w:ascii="Times New Roman" w:hAnsi="Times New Roman" w:cs="Times New Roman"/>
          <w:sz w:val="22"/>
          <w:szCs w:val="22"/>
        </w:rPr>
        <w:t>,</w:t>
      </w:r>
      <w:r w:rsidRPr="00896196">
        <w:rPr>
          <w:rFonts w:ascii="Times New Roman" w:hAnsi="Times New Roman" w:cs="Times New Roman"/>
          <w:sz w:val="22"/>
          <w:szCs w:val="22"/>
        </w:rPr>
        <w:t xml:space="preserve"> transferred or delegated to, any individual or entity other than the Accredited Organization and Bearer to which it was directly issued.</w:t>
      </w:r>
    </w:p>
    <w:p w14:paraId="49D3995E" w14:textId="1E2BE1C8" w:rsidR="00041618" w:rsidRDefault="00E05D28" w:rsidP="00041618">
      <w:pPr>
        <w:spacing w:after="240" w:line="240" w:lineRule="auto"/>
        <w:ind w:firstLine="720"/>
        <w:jc w:val="left"/>
        <w:rPr>
          <w:rFonts w:ascii="Times New Roman" w:hAnsi="Times New Roman" w:cs="Times New Roman"/>
          <w:sz w:val="22"/>
          <w:szCs w:val="22"/>
        </w:rPr>
      </w:pPr>
      <w:r w:rsidRPr="00777AD3">
        <w:rPr>
          <w:rFonts w:ascii="Times New Roman" w:hAnsi="Times New Roman" w:cs="Times New Roman"/>
          <w:sz w:val="22"/>
          <w:szCs w:val="22"/>
        </w:rPr>
        <w:t>Please note that the Credential Use Conditions include waivers</w:t>
      </w:r>
      <w:r>
        <w:rPr>
          <w:rFonts w:ascii="Times New Roman" w:hAnsi="Times New Roman" w:cs="Times New Roman"/>
          <w:sz w:val="22"/>
          <w:szCs w:val="22"/>
        </w:rPr>
        <w:t xml:space="preserve"> and releases that are required as a condition </w:t>
      </w:r>
      <w:r w:rsidRPr="00777AD3">
        <w:rPr>
          <w:rFonts w:ascii="Times New Roman" w:hAnsi="Times New Roman" w:cs="Times New Roman"/>
          <w:sz w:val="22"/>
          <w:szCs w:val="22"/>
        </w:rPr>
        <w:t xml:space="preserve">to </w:t>
      </w:r>
      <w:r>
        <w:rPr>
          <w:rFonts w:ascii="Times New Roman" w:hAnsi="Times New Roman" w:cs="Times New Roman"/>
          <w:sz w:val="22"/>
          <w:szCs w:val="22"/>
        </w:rPr>
        <w:t xml:space="preserve">accessing Games and Events during the </w:t>
      </w:r>
      <w:r w:rsidR="001E5311">
        <w:rPr>
          <w:rFonts w:ascii="Times New Roman" w:hAnsi="Times New Roman" w:cs="Times New Roman"/>
          <w:sz w:val="22"/>
          <w:szCs w:val="22"/>
        </w:rPr>
        <w:t>202</w:t>
      </w:r>
      <w:r w:rsidR="001732F8">
        <w:rPr>
          <w:rFonts w:ascii="Times New Roman" w:hAnsi="Times New Roman" w:cs="Times New Roman"/>
          <w:sz w:val="22"/>
          <w:szCs w:val="22"/>
        </w:rPr>
        <w:t>6</w:t>
      </w:r>
      <w:r>
        <w:rPr>
          <w:rFonts w:ascii="Times New Roman" w:hAnsi="Times New Roman" w:cs="Times New Roman"/>
          <w:sz w:val="22"/>
          <w:szCs w:val="22"/>
        </w:rPr>
        <w:t xml:space="preserve"> NFL season</w:t>
      </w:r>
      <w:r w:rsidR="00DA6873">
        <w:rPr>
          <w:rFonts w:ascii="Times New Roman" w:hAnsi="Times New Roman" w:cs="Times New Roman"/>
          <w:sz w:val="22"/>
          <w:szCs w:val="22"/>
        </w:rPr>
        <w:t xml:space="preserve">. </w:t>
      </w:r>
      <w:r w:rsidR="00A57F30">
        <w:rPr>
          <w:rFonts w:ascii="Times New Roman" w:hAnsi="Times New Roman" w:cs="Times New Roman"/>
          <w:sz w:val="22"/>
          <w:szCs w:val="22"/>
        </w:rPr>
        <w:t xml:space="preserve">In addition, the package includes the Arbitration and Release and Waiver of Liability Agreement for injuries to persons (including health risks) or property, which must be signed by each member of the media seeking access to the playing field.  </w:t>
      </w:r>
      <w:r>
        <w:rPr>
          <w:rFonts w:ascii="Times New Roman" w:hAnsi="Times New Roman" w:cs="Times New Roman"/>
          <w:sz w:val="22"/>
          <w:szCs w:val="22"/>
        </w:rPr>
        <w:t>As set forth in the Credential Use Conditions, t</w:t>
      </w:r>
      <w:r w:rsidRPr="00896196">
        <w:rPr>
          <w:rFonts w:ascii="Times New Roman" w:hAnsi="Times New Roman" w:cs="Times New Roman"/>
          <w:sz w:val="22"/>
          <w:szCs w:val="22"/>
        </w:rPr>
        <w:t xml:space="preserve">he creation of video of Game content from the sideline </w:t>
      </w:r>
      <w:r w:rsidR="00A223E4">
        <w:rPr>
          <w:rFonts w:ascii="Times New Roman" w:hAnsi="Times New Roman" w:cs="Times New Roman"/>
          <w:sz w:val="22"/>
          <w:szCs w:val="22"/>
        </w:rPr>
        <w:t xml:space="preserve">and/or in areas in close proximity to the field </w:t>
      </w:r>
      <w:r w:rsidRPr="00896196">
        <w:rPr>
          <w:rFonts w:ascii="Times New Roman" w:hAnsi="Times New Roman" w:cs="Times New Roman"/>
          <w:sz w:val="22"/>
          <w:szCs w:val="22"/>
        </w:rPr>
        <w:t>requires, and is subject to, a signed Sideline</w:t>
      </w:r>
      <w:r w:rsidR="00A223E4">
        <w:rPr>
          <w:rFonts w:ascii="Times New Roman" w:hAnsi="Times New Roman" w:cs="Times New Roman"/>
          <w:sz w:val="22"/>
          <w:szCs w:val="22"/>
        </w:rPr>
        <w:t>/Close Proximity</w:t>
      </w:r>
      <w:r w:rsidRPr="00896196">
        <w:rPr>
          <w:rFonts w:ascii="Times New Roman" w:hAnsi="Times New Roman" w:cs="Times New Roman"/>
          <w:sz w:val="22"/>
          <w:szCs w:val="22"/>
        </w:rPr>
        <w:t xml:space="preserve"> Video Access Agreement</w:t>
      </w:r>
      <w:r>
        <w:rPr>
          <w:rFonts w:ascii="Times New Roman" w:hAnsi="Times New Roman" w:cs="Times New Roman"/>
          <w:sz w:val="22"/>
          <w:szCs w:val="22"/>
        </w:rPr>
        <w:t>, but Simulated Video</w:t>
      </w:r>
      <w:r w:rsidRPr="00896196">
        <w:rPr>
          <w:rFonts w:ascii="Times New Roman" w:hAnsi="Times New Roman" w:cs="Times New Roman"/>
          <w:sz w:val="22"/>
          <w:szCs w:val="22"/>
        </w:rPr>
        <w:t xml:space="preserve"> </w:t>
      </w:r>
      <w:r>
        <w:rPr>
          <w:rFonts w:ascii="Times New Roman" w:hAnsi="Times New Roman" w:cs="Times New Roman"/>
          <w:sz w:val="22"/>
          <w:szCs w:val="22"/>
        </w:rPr>
        <w:t>is</w:t>
      </w:r>
      <w:r w:rsidRPr="00896196">
        <w:rPr>
          <w:rFonts w:ascii="Times New Roman" w:hAnsi="Times New Roman" w:cs="Times New Roman"/>
          <w:sz w:val="22"/>
          <w:szCs w:val="22"/>
        </w:rPr>
        <w:t xml:space="preserve"> not permitted under any circumstances. </w:t>
      </w:r>
    </w:p>
    <w:p w14:paraId="55AF8031" w14:textId="77777777" w:rsidR="00041618" w:rsidRPr="00896196" w:rsidRDefault="00041618" w:rsidP="00041618">
      <w:pPr>
        <w:spacing w:line="240" w:lineRule="auto"/>
        <w:ind w:firstLine="720"/>
        <w:rPr>
          <w:rFonts w:ascii="Times New Roman" w:hAnsi="Times New Roman" w:cs="Times New Roman"/>
          <w:sz w:val="22"/>
          <w:szCs w:val="22"/>
        </w:rPr>
      </w:pPr>
    </w:p>
    <w:p w14:paraId="47F36F90" w14:textId="22E41EF6" w:rsidR="00041618" w:rsidRPr="006E6E86" w:rsidRDefault="00E05D28" w:rsidP="0076143E">
      <w:pPr>
        <w:spacing w:before="240" w:line="240" w:lineRule="auto"/>
        <w:jc w:val="left"/>
        <w:rPr>
          <w:rFonts w:ascii="Times New Roman" w:hAnsi="Times New Roman"/>
        </w:rPr>
      </w:pPr>
      <w:r w:rsidRPr="006E6E86">
        <w:rPr>
          <w:rFonts w:ascii="Times New Roman" w:hAnsi="Times New Roman" w:cs="Times New Roman"/>
          <w:sz w:val="22"/>
          <w:szCs w:val="22"/>
        </w:rPr>
        <w:t>Attachment</w:t>
      </w:r>
      <w:bookmarkStart w:id="5" w:name="_DV_M40"/>
      <w:bookmarkStart w:id="6" w:name="_DV_M41"/>
      <w:bookmarkStart w:id="7" w:name="_DV_M42"/>
      <w:bookmarkStart w:id="8" w:name="_DV_M43"/>
      <w:bookmarkStart w:id="9" w:name="_DV_M44"/>
      <w:bookmarkStart w:id="10" w:name="_DV_M45"/>
      <w:bookmarkStart w:id="11" w:name="_DV_M46"/>
      <w:bookmarkStart w:id="12" w:name="_DV_M47"/>
      <w:bookmarkEnd w:id="5"/>
      <w:bookmarkEnd w:id="6"/>
      <w:bookmarkEnd w:id="7"/>
      <w:bookmarkEnd w:id="8"/>
      <w:bookmarkEnd w:id="9"/>
      <w:bookmarkEnd w:id="10"/>
      <w:bookmarkEnd w:id="11"/>
      <w:bookmarkEnd w:id="12"/>
    </w:p>
    <w:p w14:paraId="610BD4A2" w14:textId="77777777" w:rsidR="00041618" w:rsidRPr="006E6E86" w:rsidRDefault="00E05D28">
      <w:pPr>
        <w:widowControl/>
        <w:autoSpaceDE/>
        <w:autoSpaceDN/>
        <w:adjustRightInd/>
        <w:spacing w:line="240" w:lineRule="auto"/>
        <w:jc w:val="left"/>
        <w:textAlignment w:val="auto"/>
        <w:rPr>
          <w:rFonts w:ascii="Times New Roman" w:hAnsi="Times New Roman" w:cs="Times New Roman"/>
        </w:rPr>
      </w:pPr>
      <w:r w:rsidRPr="006E6E86">
        <w:rPr>
          <w:rFonts w:ascii="Times New Roman" w:hAnsi="Times New Roman" w:cs="Times New Roman"/>
        </w:rPr>
        <w:br w:type="page"/>
      </w:r>
    </w:p>
    <w:p w14:paraId="1BCE629F" w14:textId="77777777" w:rsidR="003A6494" w:rsidRPr="003A6494" w:rsidRDefault="003A6494" w:rsidP="003A6494">
      <w:pPr>
        <w:adjustRightInd/>
        <w:spacing w:before="28" w:line="240" w:lineRule="auto"/>
        <w:ind w:left="41" w:right="405"/>
        <w:jc w:val="center"/>
        <w:textAlignment w:val="auto"/>
        <w:outlineLvl w:val="0"/>
        <w:rPr>
          <w:rFonts w:ascii="Calibri" w:eastAsia="Calibri" w:hAnsi="Calibri" w:cs="Calibri"/>
          <w:b/>
          <w:bCs/>
          <w:kern w:val="0"/>
          <w:sz w:val="23"/>
          <w:szCs w:val="23"/>
        </w:rPr>
      </w:pPr>
      <w:r w:rsidRPr="003A6494">
        <w:rPr>
          <w:rFonts w:ascii="Calibri" w:eastAsia="Calibri" w:hAnsi="Calibri" w:cs="Calibri"/>
          <w:b/>
          <w:bCs/>
          <w:kern w:val="0"/>
          <w:sz w:val="23"/>
          <w:szCs w:val="23"/>
        </w:rPr>
        <w:lastRenderedPageBreak/>
        <w:t>NFL</w:t>
      </w:r>
      <w:r w:rsidRPr="003A6494">
        <w:rPr>
          <w:rFonts w:ascii="Calibri" w:eastAsia="Calibri" w:hAnsi="Calibri" w:cs="Calibri"/>
          <w:b/>
          <w:bCs/>
          <w:spacing w:val="-5"/>
          <w:kern w:val="0"/>
          <w:sz w:val="23"/>
          <w:szCs w:val="23"/>
        </w:rPr>
        <w:t xml:space="preserve"> </w:t>
      </w:r>
      <w:r w:rsidRPr="003A6494">
        <w:rPr>
          <w:rFonts w:ascii="Calibri" w:eastAsia="Calibri" w:hAnsi="Calibri" w:cs="Calibri"/>
          <w:b/>
          <w:bCs/>
          <w:kern w:val="0"/>
          <w:sz w:val="23"/>
          <w:szCs w:val="23"/>
        </w:rPr>
        <w:t>GAME</w:t>
      </w:r>
      <w:r w:rsidRPr="003A6494">
        <w:rPr>
          <w:rFonts w:ascii="Calibri" w:eastAsia="Calibri" w:hAnsi="Calibri" w:cs="Calibri"/>
          <w:b/>
          <w:bCs/>
          <w:spacing w:val="-5"/>
          <w:kern w:val="0"/>
          <w:sz w:val="23"/>
          <w:szCs w:val="23"/>
        </w:rPr>
        <w:t xml:space="preserve"> </w:t>
      </w:r>
      <w:r w:rsidRPr="003A6494">
        <w:rPr>
          <w:rFonts w:ascii="Calibri" w:eastAsia="Calibri" w:hAnsi="Calibri" w:cs="Calibri"/>
          <w:b/>
          <w:bCs/>
          <w:kern w:val="0"/>
          <w:sz w:val="23"/>
          <w:szCs w:val="23"/>
        </w:rPr>
        <w:t>AND</w:t>
      </w:r>
      <w:r w:rsidRPr="003A6494">
        <w:rPr>
          <w:rFonts w:ascii="Calibri" w:eastAsia="Calibri" w:hAnsi="Calibri" w:cs="Calibri"/>
          <w:b/>
          <w:bCs/>
          <w:spacing w:val="-3"/>
          <w:kern w:val="0"/>
          <w:sz w:val="23"/>
          <w:szCs w:val="23"/>
        </w:rPr>
        <w:t xml:space="preserve"> </w:t>
      </w:r>
      <w:r w:rsidRPr="003A6494">
        <w:rPr>
          <w:rFonts w:ascii="Calibri" w:eastAsia="Calibri" w:hAnsi="Calibri" w:cs="Calibri"/>
          <w:b/>
          <w:bCs/>
          <w:kern w:val="0"/>
          <w:sz w:val="23"/>
          <w:szCs w:val="23"/>
        </w:rPr>
        <w:t>EVENT</w:t>
      </w:r>
      <w:r w:rsidRPr="003A6494">
        <w:rPr>
          <w:rFonts w:ascii="Calibri" w:eastAsia="Calibri" w:hAnsi="Calibri" w:cs="Calibri"/>
          <w:b/>
          <w:bCs/>
          <w:spacing w:val="-6"/>
          <w:kern w:val="0"/>
          <w:sz w:val="23"/>
          <w:szCs w:val="23"/>
        </w:rPr>
        <w:t xml:space="preserve"> </w:t>
      </w:r>
      <w:r w:rsidRPr="003A6494">
        <w:rPr>
          <w:rFonts w:ascii="Calibri" w:eastAsia="Calibri" w:hAnsi="Calibri" w:cs="Calibri"/>
          <w:b/>
          <w:bCs/>
          <w:kern w:val="0"/>
          <w:sz w:val="23"/>
          <w:szCs w:val="23"/>
        </w:rPr>
        <w:t>CREDENTIAL</w:t>
      </w:r>
      <w:r w:rsidRPr="003A6494">
        <w:rPr>
          <w:rFonts w:ascii="Calibri" w:eastAsia="Calibri" w:hAnsi="Calibri" w:cs="Calibri"/>
          <w:b/>
          <w:bCs/>
          <w:spacing w:val="-4"/>
          <w:kern w:val="0"/>
          <w:sz w:val="23"/>
          <w:szCs w:val="23"/>
        </w:rPr>
        <w:t xml:space="preserve"> </w:t>
      </w:r>
      <w:r w:rsidRPr="003A6494">
        <w:rPr>
          <w:rFonts w:ascii="Calibri" w:eastAsia="Calibri" w:hAnsi="Calibri" w:cs="Calibri"/>
          <w:b/>
          <w:bCs/>
          <w:kern w:val="0"/>
          <w:sz w:val="23"/>
          <w:szCs w:val="23"/>
        </w:rPr>
        <w:t>USE</w:t>
      </w:r>
      <w:r w:rsidRPr="003A6494">
        <w:rPr>
          <w:rFonts w:ascii="Calibri" w:eastAsia="Calibri" w:hAnsi="Calibri" w:cs="Calibri"/>
          <w:b/>
          <w:bCs/>
          <w:spacing w:val="-6"/>
          <w:kern w:val="0"/>
          <w:sz w:val="23"/>
          <w:szCs w:val="23"/>
        </w:rPr>
        <w:t xml:space="preserve"> </w:t>
      </w:r>
      <w:r w:rsidRPr="003A6494">
        <w:rPr>
          <w:rFonts w:ascii="Calibri" w:eastAsia="Calibri" w:hAnsi="Calibri" w:cs="Calibri"/>
          <w:b/>
          <w:bCs/>
          <w:kern w:val="0"/>
          <w:sz w:val="23"/>
          <w:szCs w:val="23"/>
        </w:rPr>
        <w:t>CONDITIONS</w:t>
      </w:r>
      <w:r w:rsidRPr="003A6494">
        <w:rPr>
          <w:rFonts w:ascii="Calibri" w:eastAsia="Calibri" w:hAnsi="Calibri" w:cs="Calibri"/>
          <w:b/>
          <w:bCs/>
          <w:spacing w:val="-4"/>
          <w:kern w:val="0"/>
          <w:sz w:val="23"/>
          <w:szCs w:val="23"/>
        </w:rPr>
        <w:t xml:space="preserve"> </w:t>
      </w:r>
      <w:r w:rsidRPr="003A6494">
        <w:rPr>
          <w:rFonts w:ascii="Calibri" w:eastAsia="Calibri" w:hAnsi="Calibri" w:cs="Calibri"/>
          <w:b/>
          <w:bCs/>
          <w:kern w:val="0"/>
          <w:sz w:val="23"/>
          <w:szCs w:val="23"/>
        </w:rPr>
        <w:t>(“CREDENTIAL</w:t>
      </w:r>
      <w:r w:rsidRPr="003A6494">
        <w:rPr>
          <w:rFonts w:ascii="Calibri" w:eastAsia="Calibri" w:hAnsi="Calibri" w:cs="Calibri"/>
          <w:b/>
          <w:bCs/>
          <w:spacing w:val="-4"/>
          <w:kern w:val="0"/>
          <w:sz w:val="23"/>
          <w:szCs w:val="23"/>
        </w:rPr>
        <w:t xml:space="preserve"> </w:t>
      </w:r>
      <w:r w:rsidRPr="003A6494">
        <w:rPr>
          <w:rFonts w:ascii="Calibri" w:eastAsia="Calibri" w:hAnsi="Calibri" w:cs="Calibri"/>
          <w:b/>
          <w:bCs/>
          <w:kern w:val="0"/>
          <w:sz w:val="23"/>
          <w:szCs w:val="23"/>
        </w:rPr>
        <w:t>USE</w:t>
      </w:r>
      <w:r w:rsidRPr="003A6494">
        <w:rPr>
          <w:rFonts w:ascii="Calibri" w:eastAsia="Calibri" w:hAnsi="Calibri" w:cs="Calibri"/>
          <w:b/>
          <w:bCs/>
          <w:spacing w:val="-7"/>
          <w:kern w:val="0"/>
          <w:sz w:val="23"/>
          <w:szCs w:val="23"/>
        </w:rPr>
        <w:t xml:space="preserve"> </w:t>
      </w:r>
      <w:r w:rsidRPr="003A6494">
        <w:rPr>
          <w:rFonts w:ascii="Calibri" w:eastAsia="Calibri" w:hAnsi="Calibri" w:cs="Calibri"/>
          <w:b/>
          <w:bCs/>
          <w:spacing w:val="-2"/>
          <w:kern w:val="0"/>
          <w:sz w:val="23"/>
          <w:szCs w:val="23"/>
        </w:rPr>
        <w:t>CONDITIONS”)</w:t>
      </w:r>
    </w:p>
    <w:p w14:paraId="57AA1C11" w14:textId="02757A06" w:rsidR="003A6494" w:rsidRPr="003A6494" w:rsidRDefault="003A6494" w:rsidP="003A6494">
      <w:pPr>
        <w:adjustRightInd/>
        <w:spacing w:line="240" w:lineRule="auto"/>
        <w:ind w:left="41" w:right="402"/>
        <w:jc w:val="center"/>
        <w:textAlignment w:val="auto"/>
        <w:rPr>
          <w:rFonts w:ascii="Calibri" w:eastAsia="Calibri" w:hAnsi="Calibri" w:cs="Calibri"/>
          <w:b/>
          <w:kern w:val="0"/>
          <w:sz w:val="23"/>
          <w:szCs w:val="22"/>
        </w:rPr>
      </w:pPr>
      <w:r w:rsidRPr="003A6494">
        <w:rPr>
          <w:rFonts w:ascii="Calibri" w:eastAsia="Calibri" w:hAnsi="Calibri" w:cs="Calibri"/>
          <w:b/>
          <w:kern w:val="0"/>
          <w:sz w:val="23"/>
          <w:szCs w:val="22"/>
        </w:rPr>
        <w:t xml:space="preserve">Updated: </w:t>
      </w:r>
      <w:r w:rsidR="00F86B3F">
        <w:rPr>
          <w:rFonts w:ascii="Calibri" w:eastAsia="Calibri" w:hAnsi="Calibri" w:cs="Calibri"/>
          <w:b/>
          <w:kern w:val="0"/>
          <w:sz w:val="23"/>
          <w:szCs w:val="22"/>
        </w:rPr>
        <w:t>July 17</w:t>
      </w:r>
      <w:r w:rsidRPr="003A6494">
        <w:rPr>
          <w:rFonts w:ascii="Calibri" w:eastAsia="Calibri" w:hAnsi="Calibri" w:cs="Calibri"/>
          <w:b/>
          <w:kern w:val="0"/>
          <w:sz w:val="23"/>
          <w:szCs w:val="22"/>
        </w:rPr>
        <w:t>,</w:t>
      </w:r>
      <w:r w:rsidRPr="003A6494">
        <w:rPr>
          <w:rFonts w:ascii="Calibri" w:eastAsia="Calibri" w:hAnsi="Calibri" w:cs="Calibri"/>
          <w:b/>
          <w:spacing w:val="-3"/>
          <w:kern w:val="0"/>
          <w:sz w:val="23"/>
          <w:szCs w:val="22"/>
        </w:rPr>
        <w:t xml:space="preserve"> </w:t>
      </w:r>
      <w:r w:rsidRPr="003A6494">
        <w:rPr>
          <w:rFonts w:ascii="Calibri" w:eastAsia="Calibri" w:hAnsi="Calibri" w:cs="Calibri"/>
          <w:b/>
          <w:spacing w:val="-4"/>
          <w:kern w:val="0"/>
          <w:sz w:val="23"/>
          <w:szCs w:val="22"/>
        </w:rPr>
        <w:t>2026</w:t>
      </w:r>
    </w:p>
    <w:p w14:paraId="34039BC2" w14:textId="77777777" w:rsidR="003A6494" w:rsidRPr="003A6494" w:rsidRDefault="003A6494" w:rsidP="003A6494">
      <w:pPr>
        <w:adjustRightInd/>
        <w:spacing w:before="269" w:line="240" w:lineRule="auto"/>
        <w:ind w:left="41" w:right="401"/>
        <w:jc w:val="center"/>
        <w:textAlignment w:val="auto"/>
        <w:outlineLvl w:val="1"/>
        <w:rPr>
          <w:rFonts w:ascii="Calibri" w:eastAsia="Calibri" w:hAnsi="Calibri" w:cs="Calibri"/>
          <w:b/>
          <w:bCs/>
          <w:kern w:val="0"/>
          <w:sz w:val="22"/>
          <w:szCs w:val="22"/>
        </w:rPr>
      </w:pPr>
      <w:r w:rsidRPr="003A6494">
        <w:rPr>
          <w:rFonts w:ascii="Calibri" w:eastAsia="Calibri" w:hAnsi="Calibri" w:cs="Calibri"/>
          <w:b/>
          <w:bCs/>
          <w:color w:val="FF0000"/>
          <w:kern w:val="0"/>
          <w:sz w:val="22"/>
          <w:szCs w:val="22"/>
        </w:rPr>
        <w:t>Do</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not</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copy,</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post</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or</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otherwise</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distribute</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any</w:t>
      </w:r>
      <w:r w:rsidRPr="003A6494">
        <w:rPr>
          <w:rFonts w:ascii="Calibri" w:eastAsia="Calibri" w:hAnsi="Calibri" w:cs="Calibri"/>
          <w:b/>
          <w:bCs/>
          <w:color w:val="FF0000"/>
          <w:spacing w:val="-1"/>
          <w:kern w:val="0"/>
          <w:sz w:val="22"/>
          <w:szCs w:val="22"/>
        </w:rPr>
        <w:t xml:space="preserve"> </w:t>
      </w:r>
      <w:r w:rsidRPr="003A6494">
        <w:rPr>
          <w:rFonts w:ascii="Calibri" w:eastAsia="Calibri" w:hAnsi="Calibri" w:cs="Calibri"/>
          <w:b/>
          <w:bCs/>
          <w:color w:val="FF0000"/>
          <w:kern w:val="0"/>
          <w:sz w:val="22"/>
          <w:szCs w:val="22"/>
        </w:rPr>
        <w:t>photograph,</w:t>
      </w:r>
      <w:r w:rsidRPr="003A6494">
        <w:rPr>
          <w:rFonts w:ascii="Calibri" w:eastAsia="Calibri" w:hAnsi="Calibri" w:cs="Calibri"/>
          <w:b/>
          <w:bCs/>
          <w:color w:val="FF0000"/>
          <w:spacing w:val="-1"/>
          <w:kern w:val="0"/>
          <w:sz w:val="22"/>
          <w:szCs w:val="22"/>
        </w:rPr>
        <w:t xml:space="preserve"> </w:t>
      </w:r>
      <w:r w:rsidRPr="003A6494">
        <w:rPr>
          <w:rFonts w:ascii="Calibri" w:eastAsia="Calibri" w:hAnsi="Calibri" w:cs="Calibri"/>
          <w:b/>
          <w:bCs/>
          <w:color w:val="FF0000"/>
          <w:kern w:val="0"/>
          <w:sz w:val="22"/>
          <w:szCs w:val="22"/>
        </w:rPr>
        <w:t>image,</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video</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or</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other</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depiction</w:t>
      </w:r>
      <w:r w:rsidRPr="003A6494">
        <w:rPr>
          <w:rFonts w:ascii="Calibri" w:eastAsia="Calibri" w:hAnsi="Calibri" w:cs="Calibri"/>
          <w:b/>
          <w:bCs/>
          <w:color w:val="FF0000"/>
          <w:spacing w:val="-4"/>
          <w:kern w:val="0"/>
          <w:sz w:val="22"/>
          <w:szCs w:val="22"/>
        </w:rPr>
        <w:t xml:space="preserve"> </w:t>
      </w:r>
      <w:r w:rsidRPr="003A6494">
        <w:rPr>
          <w:rFonts w:ascii="Calibri" w:eastAsia="Calibri" w:hAnsi="Calibri" w:cs="Calibri"/>
          <w:b/>
          <w:bCs/>
          <w:color w:val="FF0000"/>
          <w:kern w:val="0"/>
          <w:sz w:val="22"/>
          <w:szCs w:val="22"/>
        </w:rPr>
        <w:t>or</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description</w:t>
      </w:r>
      <w:r w:rsidRPr="003A6494">
        <w:rPr>
          <w:rFonts w:ascii="Calibri" w:eastAsia="Calibri" w:hAnsi="Calibri" w:cs="Calibri"/>
          <w:b/>
          <w:bCs/>
          <w:color w:val="FF0000"/>
          <w:spacing w:val="-5"/>
          <w:kern w:val="0"/>
          <w:sz w:val="22"/>
          <w:szCs w:val="22"/>
        </w:rPr>
        <w:t xml:space="preserve"> </w:t>
      </w:r>
      <w:r w:rsidRPr="003A6494">
        <w:rPr>
          <w:rFonts w:ascii="Calibri" w:eastAsia="Calibri" w:hAnsi="Calibri" w:cs="Calibri"/>
          <w:b/>
          <w:bCs/>
          <w:color w:val="FF0000"/>
          <w:kern w:val="0"/>
          <w:sz w:val="22"/>
          <w:szCs w:val="22"/>
        </w:rPr>
        <w:t>of</w:t>
      </w:r>
      <w:r w:rsidRPr="003A6494">
        <w:rPr>
          <w:rFonts w:ascii="Calibri" w:eastAsia="Calibri" w:hAnsi="Calibri" w:cs="Calibri"/>
          <w:b/>
          <w:bCs/>
          <w:color w:val="FF0000"/>
          <w:spacing w:val="-2"/>
          <w:kern w:val="0"/>
          <w:sz w:val="22"/>
          <w:szCs w:val="22"/>
        </w:rPr>
        <w:t xml:space="preserve"> </w:t>
      </w:r>
      <w:r w:rsidRPr="003A6494">
        <w:rPr>
          <w:rFonts w:ascii="Calibri" w:eastAsia="Calibri" w:hAnsi="Calibri" w:cs="Calibri"/>
          <w:b/>
          <w:bCs/>
          <w:color w:val="FF0000"/>
          <w:kern w:val="0"/>
          <w:sz w:val="22"/>
          <w:szCs w:val="22"/>
        </w:rPr>
        <w:t>this credential on any social networking/media site, any other website or in any other media whatsoever now or hereafter existing.</w:t>
      </w:r>
    </w:p>
    <w:p w14:paraId="097B2451" w14:textId="77777777" w:rsidR="003A6494" w:rsidRPr="003A6494" w:rsidRDefault="003A6494" w:rsidP="003A6494">
      <w:pPr>
        <w:adjustRightInd/>
        <w:spacing w:before="267" w:line="240" w:lineRule="auto"/>
        <w:ind w:left="43" w:right="401"/>
        <w:jc w:val="center"/>
        <w:textAlignment w:val="auto"/>
        <w:rPr>
          <w:rFonts w:ascii="Calibri" w:eastAsia="Calibri" w:hAnsi="Calibri" w:cs="Calibri"/>
          <w:b/>
          <w:kern w:val="0"/>
          <w:sz w:val="22"/>
          <w:szCs w:val="22"/>
        </w:rPr>
      </w:pPr>
      <w:r w:rsidRPr="003A6494">
        <w:rPr>
          <w:rFonts w:ascii="Calibri" w:eastAsia="Calibri" w:hAnsi="Calibri" w:cs="Calibri"/>
          <w:b/>
          <w:color w:val="FF0000"/>
          <w:kern w:val="0"/>
          <w:sz w:val="22"/>
          <w:szCs w:val="22"/>
        </w:rPr>
        <w:t>Taking</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or</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recording</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photographs</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and</w:t>
      </w:r>
      <w:r w:rsidRPr="003A6494">
        <w:rPr>
          <w:rFonts w:ascii="Calibri" w:eastAsia="Calibri" w:hAnsi="Calibri" w:cs="Calibri"/>
          <w:b/>
          <w:color w:val="FF0000"/>
          <w:spacing w:val="-4"/>
          <w:kern w:val="0"/>
          <w:sz w:val="22"/>
          <w:szCs w:val="22"/>
        </w:rPr>
        <w:t xml:space="preserve"> </w:t>
      </w:r>
      <w:r w:rsidRPr="003A6494">
        <w:rPr>
          <w:rFonts w:ascii="Calibri" w:eastAsia="Calibri" w:hAnsi="Calibri" w:cs="Calibri"/>
          <w:b/>
          <w:color w:val="FF0000"/>
          <w:kern w:val="0"/>
          <w:sz w:val="22"/>
          <w:szCs w:val="22"/>
        </w:rPr>
        <w:t>videos</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is strictly</w:t>
      </w:r>
      <w:r w:rsidRPr="003A6494">
        <w:rPr>
          <w:rFonts w:ascii="Calibri" w:eastAsia="Calibri" w:hAnsi="Calibri" w:cs="Calibri"/>
          <w:b/>
          <w:color w:val="FF0000"/>
          <w:spacing w:val="-1"/>
          <w:kern w:val="0"/>
          <w:sz w:val="22"/>
          <w:szCs w:val="22"/>
        </w:rPr>
        <w:t xml:space="preserve"> </w:t>
      </w:r>
      <w:r w:rsidRPr="003A6494">
        <w:rPr>
          <w:rFonts w:ascii="Calibri" w:eastAsia="Calibri" w:hAnsi="Calibri" w:cs="Calibri"/>
          <w:b/>
          <w:color w:val="FF0000"/>
          <w:kern w:val="0"/>
          <w:sz w:val="22"/>
          <w:szCs w:val="22"/>
          <w:u w:val="single" w:color="FF0000"/>
        </w:rPr>
        <w:t>PROHIBITED</w:t>
      </w:r>
      <w:r w:rsidRPr="003A6494">
        <w:rPr>
          <w:rFonts w:ascii="Calibri" w:eastAsia="Calibri" w:hAnsi="Calibri" w:cs="Calibri"/>
          <w:b/>
          <w:color w:val="FF0000"/>
          <w:spacing w:val="-3"/>
          <w:kern w:val="0"/>
          <w:sz w:val="22"/>
          <w:szCs w:val="22"/>
        </w:rPr>
        <w:t xml:space="preserve"> </w:t>
      </w:r>
      <w:r w:rsidRPr="003A6494">
        <w:rPr>
          <w:rFonts w:ascii="Calibri" w:eastAsia="Calibri" w:hAnsi="Calibri" w:cs="Calibri"/>
          <w:b/>
          <w:color w:val="FF0000"/>
          <w:kern w:val="0"/>
          <w:sz w:val="22"/>
          <w:szCs w:val="22"/>
        </w:rPr>
        <w:t>in</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areas</w:t>
      </w:r>
      <w:r w:rsidRPr="003A6494">
        <w:rPr>
          <w:rFonts w:ascii="Calibri" w:eastAsia="Calibri" w:hAnsi="Calibri" w:cs="Calibri"/>
          <w:b/>
          <w:color w:val="FF0000"/>
          <w:spacing w:val="-6"/>
          <w:kern w:val="0"/>
          <w:sz w:val="22"/>
          <w:szCs w:val="22"/>
        </w:rPr>
        <w:t xml:space="preserve"> </w:t>
      </w:r>
      <w:r w:rsidRPr="003A6494">
        <w:rPr>
          <w:rFonts w:ascii="Calibri" w:eastAsia="Calibri" w:hAnsi="Calibri" w:cs="Calibri"/>
          <w:b/>
          <w:color w:val="FF0000"/>
          <w:kern w:val="0"/>
          <w:sz w:val="22"/>
          <w:szCs w:val="22"/>
        </w:rPr>
        <w:t>of</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any</w:t>
      </w:r>
      <w:r w:rsidRPr="003A6494">
        <w:rPr>
          <w:rFonts w:ascii="Calibri" w:eastAsia="Calibri" w:hAnsi="Calibri" w:cs="Calibri"/>
          <w:b/>
          <w:color w:val="FF0000"/>
          <w:spacing w:val="-1"/>
          <w:kern w:val="0"/>
          <w:sz w:val="22"/>
          <w:szCs w:val="22"/>
        </w:rPr>
        <w:t xml:space="preserve"> </w:t>
      </w:r>
      <w:r w:rsidRPr="003A6494">
        <w:rPr>
          <w:rFonts w:ascii="Calibri" w:eastAsia="Calibri" w:hAnsi="Calibri" w:cs="Calibri"/>
          <w:b/>
          <w:color w:val="FF0000"/>
          <w:kern w:val="0"/>
          <w:sz w:val="22"/>
          <w:szCs w:val="22"/>
        </w:rPr>
        <w:t>Facility</w:t>
      </w:r>
      <w:r w:rsidRPr="003A6494">
        <w:rPr>
          <w:rFonts w:ascii="Calibri" w:eastAsia="Calibri" w:hAnsi="Calibri" w:cs="Calibri"/>
          <w:b/>
          <w:color w:val="FF0000"/>
          <w:spacing w:val="-1"/>
          <w:kern w:val="0"/>
          <w:sz w:val="22"/>
          <w:szCs w:val="22"/>
        </w:rPr>
        <w:t xml:space="preserve"> </w:t>
      </w:r>
      <w:r w:rsidRPr="003A6494">
        <w:rPr>
          <w:rFonts w:ascii="Calibri" w:eastAsia="Calibri" w:hAnsi="Calibri" w:cs="Calibri"/>
          <w:b/>
          <w:color w:val="FF0000"/>
          <w:kern w:val="0"/>
          <w:sz w:val="22"/>
          <w:szCs w:val="22"/>
        </w:rPr>
        <w:t>for</w:t>
      </w:r>
      <w:r w:rsidRPr="003A6494">
        <w:rPr>
          <w:rFonts w:ascii="Calibri" w:eastAsia="Calibri" w:hAnsi="Calibri" w:cs="Calibri"/>
          <w:b/>
          <w:color w:val="FF0000"/>
          <w:spacing w:val="-4"/>
          <w:kern w:val="0"/>
          <w:sz w:val="22"/>
          <w:szCs w:val="22"/>
        </w:rPr>
        <w:t xml:space="preserve"> </w:t>
      </w:r>
      <w:r w:rsidRPr="003A6494">
        <w:rPr>
          <w:rFonts w:ascii="Calibri" w:eastAsia="Calibri" w:hAnsi="Calibri" w:cs="Calibri"/>
          <w:b/>
          <w:color w:val="FF0000"/>
          <w:kern w:val="0"/>
          <w:sz w:val="22"/>
          <w:szCs w:val="22"/>
        </w:rPr>
        <w:t>which</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the</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credential</w:t>
      </w:r>
      <w:r w:rsidRPr="003A6494">
        <w:rPr>
          <w:rFonts w:ascii="Calibri" w:eastAsia="Calibri" w:hAnsi="Calibri" w:cs="Calibri"/>
          <w:b/>
          <w:color w:val="FF0000"/>
          <w:spacing w:val="-2"/>
          <w:kern w:val="0"/>
          <w:sz w:val="22"/>
          <w:szCs w:val="22"/>
        </w:rPr>
        <w:t xml:space="preserve"> </w:t>
      </w:r>
      <w:r w:rsidRPr="003A6494">
        <w:rPr>
          <w:rFonts w:ascii="Calibri" w:eastAsia="Calibri" w:hAnsi="Calibri" w:cs="Calibri"/>
          <w:b/>
          <w:color w:val="FF0000"/>
          <w:kern w:val="0"/>
          <w:sz w:val="22"/>
          <w:szCs w:val="22"/>
        </w:rPr>
        <w:t>is required for access, except as authorized by the Media Credential Use Conditions in Part II below or as otherwise expressly authorized.</w:t>
      </w:r>
    </w:p>
    <w:p w14:paraId="542CEBCD" w14:textId="77777777" w:rsidR="003A6494" w:rsidRPr="003A6494" w:rsidRDefault="003A6494" w:rsidP="003A6494">
      <w:pPr>
        <w:adjustRightInd/>
        <w:spacing w:before="15" w:line="240" w:lineRule="auto"/>
        <w:jc w:val="left"/>
        <w:textAlignment w:val="auto"/>
        <w:rPr>
          <w:rFonts w:ascii="Calibri" w:eastAsia="Calibri" w:hAnsi="Calibri" w:cs="Calibri"/>
          <w:b/>
          <w:kern w:val="0"/>
          <w:sz w:val="22"/>
          <w:szCs w:val="20"/>
        </w:rPr>
      </w:pPr>
    </w:p>
    <w:p w14:paraId="5A5EF009" w14:textId="77777777" w:rsidR="003A6494" w:rsidRPr="003A6494" w:rsidRDefault="003A6494" w:rsidP="003A6494">
      <w:pPr>
        <w:numPr>
          <w:ilvl w:val="0"/>
          <w:numId w:val="20"/>
        </w:numPr>
        <w:tabs>
          <w:tab w:val="left" w:pos="4003"/>
        </w:tabs>
        <w:adjustRightInd/>
        <w:spacing w:line="240" w:lineRule="auto"/>
        <w:ind w:left="4003" w:hanging="106"/>
        <w:textAlignment w:val="auto"/>
        <w:outlineLvl w:val="2"/>
        <w:rPr>
          <w:rFonts w:ascii="Calibri" w:eastAsia="Calibri" w:hAnsi="Calibri" w:cs="Calibri"/>
          <w:b/>
          <w:bCs/>
          <w:kern w:val="0"/>
          <w:sz w:val="20"/>
          <w:szCs w:val="20"/>
          <w:u w:color="000000"/>
        </w:rPr>
      </w:pPr>
      <w:r w:rsidRPr="003A6494">
        <w:rPr>
          <w:rFonts w:ascii="Calibri" w:eastAsia="Calibri" w:hAnsi="Calibri" w:cs="Calibri"/>
          <w:b/>
          <w:bCs/>
          <w:spacing w:val="-5"/>
          <w:kern w:val="0"/>
          <w:sz w:val="20"/>
          <w:szCs w:val="20"/>
          <w:u w:val="single" w:color="000000"/>
        </w:rPr>
        <w:t xml:space="preserve"> </w:t>
      </w:r>
      <w:r w:rsidRPr="003A6494">
        <w:rPr>
          <w:rFonts w:ascii="Calibri" w:eastAsia="Calibri" w:hAnsi="Calibri" w:cs="Calibri"/>
          <w:b/>
          <w:bCs/>
          <w:kern w:val="0"/>
          <w:sz w:val="20"/>
          <w:szCs w:val="20"/>
          <w:u w:val="single" w:color="000000"/>
        </w:rPr>
        <w:t>General</w:t>
      </w:r>
      <w:r w:rsidRPr="003A6494">
        <w:rPr>
          <w:rFonts w:ascii="Calibri" w:eastAsia="Calibri" w:hAnsi="Calibri" w:cs="Calibri"/>
          <w:b/>
          <w:bCs/>
          <w:spacing w:val="-4"/>
          <w:kern w:val="0"/>
          <w:sz w:val="20"/>
          <w:szCs w:val="20"/>
          <w:u w:val="single" w:color="000000"/>
        </w:rPr>
        <w:t xml:space="preserve"> </w:t>
      </w:r>
      <w:r w:rsidRPr="003A6494">
        <w:rPr>
          <w:rFonts w:ascii="Calibri" w:eastAsia="Calibri" w:hAnsi="Calibri" w:cs="Calibri"/>
          <w:b/>
          <w:bCs/>
          <w:kern w:val="0"/>
          <w:sz w:val="20"/>
          <w:szCs w:val="20"/>
          <w:u w:val="single" w:color="000000"/>
        </w:rPr>
        <w:t>Credential</w:t>
      </w:r>
      <w:r w:rsidRPr="003A6494">
        <w:rPr>
          <w:rFonts w:ascii="Calibri" w:eastAsia="Calibri" w:hAnsi="Calibri" w:cs="Calibri"/>
          <w:b/>
          <w:bCs/>
          <w:spacing w:val="-4"/>
          <w:kern w:val="0"/>
          <w:sz w:val="20"/>
          <w:szCs w:val="20"/>
          <w:u w:val="single" w:color="000000"/>
        </w:rPr>
        <w:t xml:space="preserve"> </w:t>
      </w:r>
      <w:r w:rsidRPr="003A6494">
        <w:rPr>
          <w:rFonts w:ascii="Calibri" w:eastAsia="Calibri" w:hAnsi="Calibri" w:cs="Calibri"/>
          <w:b/>
          <w:bCs/>
          <w:kern w:val="0"/>
          <w:sz w:val="20"/>
          <w:szCs w:val="20"/>
          <w:u w:val="single" w:color="000000"/>
        </w:rPr>
        <w:t>Use</w:t>
      </w:r>
      <w:r w:rsidRPr="003A6494">
        <w:rPr>
          <w:rFonts w:ascii="Calibri" w:eastAsia="Calibri" w:hAnsi="Calibri" w:cs="Calibri"/>
          <w:b/>
          <w:bCs/>
          <w:spacing w:val="-4"/>
          <w:kern w:val="0"/>
          <w:sz w:val="20"/>
          <w:szCs w:val="20"/>
          <w:u w:val="single" w:color="000000"/>
        </w:rPr>
        <w:t xml:space="preserve"> </w:t>
      </w:r>
      <w:r w:rsidRPr="003A6494">
        <w:rPr>
          <w:rFonts w:ascii="Calibri" w:eastAsia="Calibri" w:hAnsi="Calibri" w:cs="Calibri"/>
          <w:b/>
          <w:bCs/>
          <w:spacing w:val="-2"/>
          <w:kern w:val="0"/>
          <w:sz w:val="20"/>
          <w:szCs w:val="20"/>
          <w:u w:val="single" w:color="000000"/>
        </w:rPr>
        <w:t>Conditions</w:t>
      </w:r>
    </w:p>
    <w:p w14:paraId="072B7DF0" w14:textId="77777777" w:rsidR="003A6494" w:rsidRPr="003A6494" w:rsidRDefault="003A6494" w:rsidP="003A6494">
      <w:pPr>
        <w:adjustRightInd/>
        <w:spacing w:before="35" w:line="240" w:lineRule="auto"/>
        <w:jc w:val="left"/>
        <w:textAlignment w:val="auto"/>
        <w:rPr>
          <w:rFonts w:ascii="Calibri" w:eastAsia="Calibri" w:hAnsi="Calibri" w:cs="Calibri"/>
          <w:b/>
          <w:kern w:val="0"/>
          <w:sz w:val="20"/>
          <w:szCs w:val="20"/>
        </w:rPr>
      </w:pPr>
    </w:p>
    <w:p w14:paraId="2A8B0C8C" w14:textId="77777777" w:rsidR="003A6494" w:rsidRPr="003A6494" w:rsidRDefault="003A6494" w:rsidP="003A6494">
      <w:pPr>
        <w:adjustRightInd/>
        <w:spacing w:line="240" w:lineRule="auto"/>
        <w:ind w:left="-1" w:right="363"/>
        <w:textAlignment w:val="auto"/>
        <w:rPr>
          <w:rFonts w:ascii="Calibri" w:eastAsia="Calibri" w:hAnsi="Calibri" w:cs="Calibri"/>
          <w:kern w:val="0"/>
          <w:sz w:val="20"/>
          <w:szCs w:val="20"/>
        </w:rPr>
      </w:pPr>
      <w:r w:rsidRPr="003A6494">
        <w:rPr>
          <w:rFonts w:ascii="Calibri" w:eastAsia="Calibri" w:hAnsi="Calibri" w:cs="Calibri"/>
          <w:b/>
          <w:kern w:val="0"/>
          <w:sz w:val="20"/>
          <w:szCs w:val="20"/>
        </w:rPr>
        <w:t>Purpose.</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NFL GAME AND EVENT CREDENTIALS (A “CREDENTIAL” OR “CREDENTIAL CARD”) ARE NON-TRANSFERABLE. IMMEDIATELY REPORT ANY LOST OR STOLEN CREDENTIALS TO NFL OR NFL MEMBER CLUB SECURITY. LOST OR STOLEN CREDENTIALS MAY BE REPLACED AT THE DISCRETION OF THE ISSUING NFL ENTITY.</w:t>
      </w:r>
    </w:p>
    <w:p w14:paraId="336D1EB7" w14:textId="77777777" w:rsidR="003A6494" w:rsidRPr="003A6494" w:rsidRDefault="003A6494" w:rsidP="003A6494">
      <w:pPr>
        <w:adjustRightInd/>
        <w:spacing w:before="2" w:line="240" w:lineRule="auto"/>
        <w:jc w:val="left"/>
        <w:textAlignment w:val="auto"/>
        <w:rPr>
          <w:rFonts w:ascii="Calibri" w:eastAsia="Calibri" w:hAnsi="Calibri" w:cs="Calibri"/>
          <w:kern w:val="0"/>
          <w:sz w:val="20"/>
          <w:szCs w:val="20"/>
        </w:rPr>
      </w:pPr>
    </w:p>
    <w:p w14:paraId="7C4033BC" w14:textId="77777777" w:rsidR="003A6494" w:rsidRPr="003A6494" w:rsidRDefault="003A6494" w:rsidP="003A6494">
      <w:pPr>
        <w:adjustRightInd/>
        <w:spacing w:before="1" w:line="259" w:lineRule="auto"/>
        <w:ind w:right="348"/>
        <w:textAlignment w:val="auto"/>
        <w:rPr>
          <w:rFonts w:ascii="Calibri" w:eastAsia="Calibri" w:hAnsi="Calibri" w:cs="Calibri"/>
          <w:kern w:val="0"/>
          <w:sz w:val="20"/>
          <w:szCs w:val="20"/>
        </w:rPr>
      </w:pPr>
      <w:r w:rsidRPr="003A6494">
        <w:rPr>
          <w:rFonts w:ascii="Calibri" w:eastAsia="Calibri" w:hAnsi="Calibri" w:cs="Calibri"/>
          <w:kern w:val="0"/>
          <w:sz w:val="20"/>
          <w:szCs w:val="20"/>
        </w:rPr>
        <w:t>The credential card provides privileged and revocable access to an organization (the “</w:t>
      </w:r>
      <w:r w:rsidRPr="003A6494">
        <w:rPr>
          <w:rFonts w:ascii="Calibri" w:eastAsia="Calibri" w:hAnsi="Calibri" w:cs="Calibri"/>
          <w:kern w:val="0"/>
          <w:sz w:val="20"/>
          <w:szCs w:val="20"/>
          <w:u w:val="single"/>
        </w:rPr>
        <w:t>Accredited Organization</w:t>
      </w:r>
      <w:r w:rsidRPr="003A6494">
        <w:rPr>
          <w:rFonts w:ascii="Calibri" w:eastAsia="Calibri" w:hAnsi="Calibri" w:cs="Calibri"/>
          <w:kern w:val="0"/>
          <w:sz w:val="20"/>
          <w:szCs w:val="20"/>
        </w:rPr>
        <w:t>”) for the sole purpose of authorizing, under certain terms and conditions, access to a designated NFL operated or NFL member professional football club (“Member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Club”)</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stadium,</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facility and/or areas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(each,</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“Facility”</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and together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“Facilities”)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for an individual</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kern w:val="0"/>
          <w:sz w:val="20"/>
          <w:szCs w:val="20"/>
          <w:u w:val="single"/>
        </w:rPr>
        <w:t>Bearer</w:t>
      </w:r>
      <w:r w:rsidRPr="003A6494">
        <w:rPr>
          <w:rFonts w:ascii="Calibri" w:eastAsia="Calibri" w:hAnsi="Calibri" w:cs="Calibri"/>
          <w:kern w:val="0"/>
          <w:sz w:val="20"/>
          <w:szCs w:val="20"/>
        </w:rPr>
        <w: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who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is working for, or on behalf of, the Accredited Organization, or who is otherwise accessing a Facility on behalf of an Accredited Organization,</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and has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legitimate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working</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function at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game(s)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event(s)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this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card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issued and/or authorized to be used (the “</w:t>
      </w:r>
      <w:r w:rsidRPr="003A6494">
        <w:rPr>
          <w:rFonts w:ascii="Calibri" w:eastAsia="Calibri" w:hAnsi="Calibri" w:cs="Calibri"/>
          <w:kern w:val="0"/>
          <w:sz w:val="20"/>
          <w:szCs w:val="20"/>
          <w:u w:val="single"/>
        </w:rPr>
        <w:t>Game</w:t>
      </w:r>
      <w:r w:rsidRPr="003A6494">
        <w:rPr>
          <w:rFonts w:ascii="Calibri" w:eastAsia="Calibri" w:hAnsi="Calibri" w:cs="Calibri"/>
          <w:kern w:val="0"/>
          <w:sz w:val="20"/>
          <w:szCs w:val="20"/>
        </w:rPr>
        <w:t>” or “</w:t>
      </w:r>
      <w:r w:rsidRPr="003A6494">
        <w:rPr>
          <w:rFonts w:ascii="Calibri" w:eastAsia="Calibri" w:hAnsi="Calibri" w:cs="Calibri"/>
          <w:kern w:val="0"/>
          <w:sz w:val="20"/>
          <w:szCs w:val="20"/>
          <w:u w:val="single"/>
        </w:rPr>
        <w:t>Event</w:t>
      </w:r>
      <w:r w:rsidRPr="003A6494">
        <w:rPr>
          <w:rFonts w:ascii="Calibri" w:eastAsia="Calibri" w:hAnsi="Calibri" w:cs="Calibri"/>
          <w:kern w:val="0"/>
          <w:sz w:val="20"/>
          <w:szCs w:val="20"/>
        </w:rPr>
        <w: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as applicable).</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This credential card may not be transferred or assigned by the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Bearer or the Accredited Organization.</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The Bearer may use the credential card only and directly for or on behalf of the Accredited Organization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purposes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performing</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Bearer’s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assigned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duties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function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permitted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Conditions.</w:t>
      </w:r>
    </w:p>
    <w:p w14:paraId="460DAAA8" w14:textId="77777777" w:rsidR="003A6494" w:rsidRPr="003A6494" w:rsidRDefault="003A6494" w:rsidP="003A6494">
      <w:pPr>
        <w:adjustRightInd/>
        <w:spacing w:before="158" w:line="259" w:lineRule="auto"/>
        <w:ind w:right="347"/>
        <w:textAlignment w:val="auto"/>
        <w:rPr>
          <w:rFonts w:ascii="Calibri" w:eastAsia="Calibri" w:hAnsi="Calibri" w:cs="Calibri"/>
          <w:kern w:val="0"/>
          <w:sz w:val="20"/>
          <w:szCs w:val="20"/>
        </w:rPr>
      </w:pPr>
      <w:r w:rsidRPr="003A6494">
        <w:rPr>
          <w:rFonts w:ascii="Calibri" w:eastAsia="Calibri" w:hAnsi="Calibri" w:cs="Calibri"/>
          <w:kern w:val="0"/>
          <w:sz w:val="20"/>
          <w:szCs w:val="20"/>
        </w:rPr>
        <w:t>A</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League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Entity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host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Member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Club,</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its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their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sole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discretion,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revoke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Organization’s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individual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Bearer’s credentials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time.</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purposes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kern w:val="0"/>
          <w:sz w:val="20"/>
          <w:szCs w:val="20"/>
          <w:u w:val="single"/>
        </w:rPr>
        <w:t>League</w:t>
      </w:r>
      <w:r w:rsidRPr="003A6494">
        <w:rPr>
          <w:rFonts w:ascii="Calibri" w:eastAsia="Calibri" w:hAnsi="Calibri" w:cs="Calibri"/>
          <w:spacing w:val="-4"/>
          <w:kern w:val="0"/>
          <w:sz w:val="20"/>
          <w:szCs w:val="20"/>
          <w:u w:val="single"/>
        </w:rPr>
        <w:t xml:space="preserve"> </w:t>
      </w:r>
      <w:r w:rsidRPr="003A6494">
        <w:rPr>
          <w:rFonts w:ascii="Calibri" w:eastAsia="Calibri" w:hAnsi="Calibri" w:cs="Calibri"/>
          <w:kern w:val="0"/>
          <w:sz w:val="20"/>
          <w:szCs w:val="20"/>
          <w:u w:val="single"/>
        </w:rPr>
        <w:t>Entities</w:t>
      </w:r>
      <w:r w:rsidRPr="003A6494">
        <w:rPr>
          <w:rFonts w:ascii="Calibri" w:eastAsia="Calibri" w:hAnsi="Calibri" w:cs="Calibri"/>
          <w:kern w:val="0"/>
          <w:sz w:val="20"/>
          <w:szCs w:val="20"/>
        </w:rPr>
        <w: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“League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Entity”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individually)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means 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National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Football</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League,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its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affiliates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each</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their</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agents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employees;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(ii)</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kern w:val="0"/>
          <w:sz w:val="20"/>
          <w:szCs w:val="20"/>
          <w:u w:val="single"/>
        </w:rPr>
        <w:t>NFL</w:t>
      </w:r>
      <w:r w:rsidRPr="003A6494">
        <w:rPr>
          <w:rFonts w:ascii="Calibri" w:eastAsia="Calibri" w:hAnsi="Calibri" w:cs="Calibri"/>
          <w:spacing w:val="-4"/>
          <w:kern w:val="0"/>
          <w:sz w:val="20"/>
          <w:szCs w:val="20"/>
          <w:u w:val="single"/>
        </w:rPr>
        <w:t xml:space="preserve"> </w:t>
      </w:r>
      <w:r w:rsidRPr="003A6494">
        <w:rPr>
          <w:rFonts w:ascii="Calibri" w:eastAsia="Calibri" w:hAnsi="Calibri" w:cs="Calibri"/>
          <w:kern w:val="0"/>
          <w:sz w:val="20"/>
          <w:szCs w:val="20"/>
          <w:u w:val="single"/>
        </w:rPr>
        <w:t>Entities</w:t>
      </w:r>
      <w:r w:rsidRPr="003A6494">
        <w:rPr>
          <w:rFonts w:ascii="Calibri" w:eastAsia="Calibri" w:hAnsi="Calibri" w:cs="Calibri"/>
          <w:kern w:val="0"/>
          <w:sz w:val="20"/>
          <w:szCs w:val="20"/>
        </w:rPr>
        <w: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“NFL</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Entity”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individually) means the League Entities and the Member Clubs.</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The NFL Entities are intended third-party beneficiaries of the Credential Use Conditions with full rights to enforce such terms.</w:t>
      </w:r>
    </w:p>
    <w:p w14:paraId="1558D683" w14:textId="77777777" w:rsidR="003A6494" w:rsidRPr="003A6494" w:rsidRDefault="003A6494" w:rsidP="003A6494">
      <w:pPr>
        <w:adjustRightInd/>
        <w:spacing w:before="158" w:line="240" w:lineRule="auto"/>
        <w:ind w:left="-1" w:right="347"/>
        <w:textAlignment w:val="auto"/>
        <w:rPr>
          <w:rFonts w:ascii="Calibri" w:eastAsia="Calibri" w:hAnsi="Calibri" w:cs="Calibri"/>
          <w:b/>
          <w:kern w:val="0"/>
          <w:sz w:val="20"/>
          <w:szCs w:val="22"/>
        </w:rPr>
      </w:pPr>
      <w:r w:rsidRPr="003A6494">
        <w:rPr>
          <w:rFonts w:ascii="Calibri" w:eastAsia="Calibri" w:hAnsi="Calibri" w:cs="Calibri"/>
          <w:b/>
          <w:kern w:val="0"/>
          <w:sz w:val="20"/>
          <w:szCs w:val="22"/>
        </w:rPr>
        <w:t xml:space="preserve">Agreement and Compliance with Policies. </w:t>
      </w:r>
      <w:r w:rsidRPr="003A6494">
        <w:rPr>
          <w:rFonts w:ascii="Calibri" w:eastAsia="Calibri" w:hAnsi="Calibri" w:cs="Calibri"/>
          <w:kern w:val="0"/>
          <w:sz w:val="20"/>
          <w:szCs w:val="22"/>
        </w:rPr>
        <w:t>By accepting this credential, the Bearer and the Accredited Organization acknowledge having</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read</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agree</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to</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be</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bound</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by</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these</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Credential</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Use</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Conditions</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all</w:t>
      </w:r>
      <w:r w:rsidRPr="003A6494">
        <w:rPr>
          <w:rFonts w:ascii="Calibri" w:eastAsia="Calibri" w:hAnsi="Calibri" w:cs="Calibri"/>
          <w:spacing w:val="-11"/>
          <w:kern w:val="0"/>
          <w:sz w:val="20"/>
          <w:szCs w:val="22"/>
        </w:rPr>
        <w:t xml:space="preserve"> </w:t>
      </w:r>
      <w:r w:rsidRPr="003A6494">
        <w:rPr>
          <w:rFonts w:ascii="Calibri" w:eastAsia="Calibri" w:hAnsi="Calibri" w:cs="Calibri"/>
          <w:kern w:val="0"/>
          <w:sz w:val="20"/>
          <w:szCs w:val="22"/>
        </w:rPr>
        <w:t>other</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policies,</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regulations</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rules</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issued</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for</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11"/>
          <w:kern w:val="0"/>
          <w:sz w:val="20"/>
          <w:szCs w:val="22"/>
        </w:rPr>
        <w:t xml:space="preserve"> </w:t>
      </w:r>
      <w:r w:rsidRPr="003A6494">
        <w:rPr>
          <w:rFonts w:ascii="Calibri" w:eastAsia="Calibri" w:hAnsi="Calibri" w:cs="Calibri"/>
          <w:kern w:val="0"/>
          <w:sz w:val="20"/>
          <w:szCs w:val="22"/>
        </w:rPr>
        <w:t>Event and the Facilities, including without limitation any policies addressing security, health and safety, and personal</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belongings (including bags).</w:t>
      </w:r>
      <w:r w:rsidRPr="003A6494">
        <w:rPr>
          <w:rFonts w:ascii="Calibri" w:eastAsia="Calibri" w:hAnsi="Calibri" w:cs="Calibri"/>
          <w:spacing w:val="40"/>
          <w:kern w:val="0"/>
          <w:sz w:val="20"/>
          <w:szCs w:val="22"/>
        </w:rPr>
        <w:t xml:space="preserve"> </w:t>
      </w:r>
      <w:r w:rsidRPr="003A6494">
        <w:rPr>
          <w:rFonts w:ascii="Calibri" w:eastAsia="Calibri" w:hAnsi="Calibri" w:cs="Calibri"/>
          <w:b/>
          <w:kern w:val="0"/>
          <w:sz w:val="20"/>
          <w:szCs w:val="22"/>
        </w:rPr>
        <w:t>A Bearer who is a member of the media that is covering the Event, including without limitation broadcast media, local television stations, news organizations, videographers, and photographers, (a “Media Bearer”), and the Accredited Organization on whose behalf such Media Bearer is present (“Accredited Media Organization”) are also subject to the Media Credential Use Conditions set forth in Section II below.</w:t>
      </w:r>
    </w:p>
    <w:p w14:paraId="0C2A0D26" w14:textId="77777777" w:rsidR="003A6494" w:rsidRPr="003A6494" w:rsidRDefault="003A6494" w:rsidP="003A6494">
      <w:pPr>
        <w:adjustRightInd/>
        <w:spacing w:line="240" w:lineRule="auto"/>
        <w:jc w:val="left"/>
        <w:textAlignment w:val="auto"/>
        <w:rPr>
          <w:rFonts w:ascii="Calibri" w:eastAsia="Calibri" w:hAnsi="Calibri" w:cs="Calibri"/>
          <w:b/>
          <w:kern w:val="0"/>
          <w:sz w:val="20"/>
          <w:szCs w:val="20"/>
        </w:rPr>
      </w:pPr>
    </w:p>
    <w:p w14:paraId="44472F10" w14:textId="77777777" w:rsidR="003A6494" w:rsidRPr="003A6494" w:rsidRDefault="003A6494" w:rsidP="003A6494">
      <w:pPr>
        <w:adjustRightInd/>
        <w:spacing w:line="256" w:lineRule="auto"/>
        <w:ind w:left="-1" w:right="362"/>
        <w:textAlignment w:val="auto"/>
        <w:rPr>
          <w:rFonts w:ascii="Calibri" w:eastAsia="Calibri" w:hAnsi="Calibri" w:cs="Calibri"/>
          <w:kern w:val="0"/>
          <w:sz w:val="20"/>
          <w:szCs w:val="20"/>
        </w:rPr>
      </w:pPr>
      <w:r w:rsidRPr="003A6494">
        <w:rPr>
          <w:rFonts w:ascii="Calibri" w:eastAsia="Calibri" w:hAnsi="Calibri" w:cs="Calibri"/>
          <w:kern w:val="0"/>
          <w:sz w:val="20"/>
          <w:szCs w:val="20"/>
          <w:u w:val="single"/>
        </w:rPr>
        <w:t>Any unauthorized use of the credential card subjects the Bearer to ejection and possible prosecution and subjects the Accredited</w:t>
      </w:r>
      <w:r w:rsidRPr="003A6494">
        <w:rPr>
          <w:rFonts w:ascii="Calibri" w:eastAsia="Calibri" w:hAnsi="Calibri" w:cs="Calibri"/>
          <w:kern w:val="0"/>
          <w:sz w:val="20"/>
          <w:szCs w:val="20"/>
        </w:rPr>
        <w:t xml:space="preserve"> </w:t>
      </w:r>
      <w:r w:rsidRPr="003A6494">
        <w:rPr>
          <w:rFonts w:ascii="Calibri" w:eastAsia="Calibri" w:hAnsi="Calibri" w:cs="Calibri"/>
          <w:kern w:val="0"/>
          <w:sz w:val="20"/>
          <w:szCs w:val="20"/>
          <w:u w:val="single"/>
        </w:rPr>
        <w:t>Organization</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to</w:t>
      </w:r>
      <w:r w:rsidRPr="003A6494">
        <w:rPr>
          <w:rFonts w:ascii="Calibri" w:eastAsia="Calibri" w:hAnsi="Calibri" w:cs="Calibri"/>
          <w:spacing w:val="-9"/>
          <w:kern w:val="0"/>
          <w:sz w:val="20"/>
          <w:szCs w:val="20"/>
          <w:u w:val="single"/>
        </w:rPr>
        <w:t xml:space="preserve"> </w:t>
      </w:r>
      <w:r w:rsidRPr="003A6494">
        <w:rPr>
          <w:rFonts w:ascii="Calibri" w:eastAsia="Calibri" w:hAnsi="Calibri" w:cs="Calibri"/>
          <w:kern w:val="0"/>
          <w:sz w:val="20"/>
          <w:szCs w:val="20"/>
          <w:u w:val="single"/>
        </w:rPr>
        <w:t>revocation</w:t>
      </w:r>
      <w:r w:rsidRPr="003A6494">
        <w:rPr>
          <w:rFonts w:ascii="Calibri" w:eastAsia="Calibri" w:hAnsi="Calibri" w:cs="Calibri"/>
          <w:spacing w:val="-7"/>
          <w:kern w:val="0"/>
          <w:sz w:val="20"/>
          <w:szCs w:val="20"/>
          <w:u w:val="single"/>
        </w:rPr>
        <w:t xml:space="preserve"> </w:t>
      </w:r>
      <w:r w:rsidRPr="003A6494">
        <w:rPr>
          <w:rFonts w:ascii="Calibri" w:eastAsia="Calibri" w:hAnsi="Calibri" w:cs="Calibri"/>
          <w:kern w:val="0"/>
          <w:sz w:val="20"/>
          <w:szCs w:val="20"/>
          <w:u w:val="single"/>
        </w:rPr>
        <w:t>of</w:t>
      </w:r>
      <w:r w:rsidRPr="003A6494">
        <w:rPr>
          <w:rFonts w:ascii="Calibri" w:eastAsia="Calibri" w:hAnsi="Calibri" w:cs="Calibri"/>
          <w:spacing w:val="-12"/>
          <w:kern w:val="0"/>
          <w:sz w:val="20"/>
          <w:szCs w:val="20"/>
          <w:u w:val="single"/>
        </w:rPr>
        <w:t xml:space="preserve"> </w:t>
      </w:r>
      <w:r w:rsidRPr="003A6494">
        <w:rPr>
          <w:rFonts w:ascii="Calibri" w:eastAsia="Calibri" w:hAnsi="Calibri" w:cs="Calibri"/>
          <w:kern w:val="0"/>
          <w:sz w:val="20"/>
          <w:szCs w:val="20"/>
          <w:u w:val="single"/>
        </w:rPr>
        <w:t>credentials</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for</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future</w:t>
      </w:r>
      <w:r w:rsidRPr="003A6494">
        <w:rPr>
          <w:rFonts w:ascii="Calibri" w:eastAsia="Calibri" w:hAnsi="Calibri" w:cs="Calibri"/>
          <w:spacing w:val="-10"/>
          <w:kern w:val="0"/>
          <w:sz w:val="20"/>
          <w:szCs w:val="20"/>
          <w:u w:val="single"/>
        </w:rPr>
        <w:t xml:space="preserve"> </w:t>
      </w:r>
      <w:r w:rsidRPr="003A6494">
        <w:rPr>
          <w:rFonts w:ascii="Calibri" w:eastAsia="Calibri" w:hAnsi="Calibri" w:cs="Calibri"/>
          <w:kern w:val="0"/>
          <w:sz w:val="20"/>
          <w:szCs w:val="20"/>
          <w:u w:val="single"/>
        </w:rPr>
        <w:t>Games</w:t>
      </w:r>
      <w:r w:rsidRPr="003A6494">
        <w:rPr>
          <w:rFonts w:ascii="Calibri" w:eastAsia="Calibri" w:hAnsi="Calibri" w:cs="Calibri"/>
          <w:spacing w:val="-6"/>
          <w:kern w:val="0"/>
          <w:sz w:val="20"/>
          <w:szCs w:val="20"/>
          <w:u w:val="single"/>
        </w:rPr>
        <w:t xml:space="preserve"> </w:t>
      </w:r>
      <w:r w:rsidRPr="003A6494">
        <w:rPr>
          <w:rFonts w:ascii="Calibri" w:eastAsia="Calibri" w:hAnsi="Calibri" w:cs="Calibri"/>
          <w:kern w:val="0"/>
          <w:sz w:val="20"/>
          <w:szCs w:val="20"/>
          <w:u w:val="single"/>
        </w:rPr>
        <w:t>and</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Events</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and/or</w:t>
      </w:r>
      <w:r w:rsidRPr="003A6494">
        <w:rPr>
          <w:rFonts w:ascii="Calibri" w:eastAsia="Calibri" w:hAnsi="Calibri" w:cs="Calibri"/>
          <w:spacing w:val="-10"/>
          <w:kern w:val="0"/>
          <w:sz w:val="20"/>
          <w:szCs w:val="20"/>
          <w:u w:val="single"/>
        </w:rPr>
        <w:t xml:space="preserve"> </w:t>
      </w:r>
      <w:r w:rsidRPr="003A6494">
        <w:rPr>
          <w:rFonts w:ascii="Calibri" w:eastAsia="Calibri" w:hAnsi="Calibri" w:cs="Calibri"/>
          <w:kern w:val="0"/>
          <w:sz w:val="20"/>
          <w:szCs w:val="20"/>
          <w:u w:val="single"/>
        </w:rPr>
        <w:t>termination</w:t>
      </w:r>
      <w:r w:rsidRPr="003A6494">
        <w:rPr>
          <w:rFonts w:ascii="Calibri" w:eastAsia="Calibri" w:hAnsi="Calibri" w:cs="Calibri"/>
          <w:spacing w:val="-10"/>
          <w:kern w:val="0"/>
          <w:sz w:val="20"/>
          <w:szCs w:val="20"/>
          <w:u w:val="single"/>
        </w:rPr>
        <w:t xml:space="preserve"> </w:t>
      </w:r>
      <w:r w:rsidRPr="003A6494">
        <w:rPr>
          <w:rFonts w:ascii="Calibri" w:eastAsia="Calibri" w:hAnsi="Calibri" w:cs="Calibri"/>
          <w:kern w:val="0"/>
          <w:sz w:val="20"/>
          <w:szCs w:val="20"/>
          <w:u w:val="single"/>
        </w:rPr>
        <w:t>of</w:t>
      </w:r>
      <w:r w:rsidRPr="003A6494">
        <w:rPr>
          <w:rFonts w:ascii="Calibri" w:eastAsia="Calibri" w:hAnsi="Calibri" w:cs="Calibri"/>
          <w:spacing w:val="-10"/>
          <w:kern w:val="0"/>
          <w:sz w:val="20"/>
          <w:szCs w:val="20"/>
          <w:u w:val="single"/>
        </w:rPr>
        <w:t xml:space="preserve"> </w:t>
      </w:r>
      <w:r w:rsidRPr="003A6494">
        <w:rPr>
          <w:rFonts w:ascii="Calibri" w:eastAsia="Calibri" w:hAnsi="Calibri" w:cs="Calibri"/>
          <w:kern w:val="0"/>
          <w:sz w:val="20"/>
          <w:szCs w:val="20"/>
          <w:u w:val="single"/>
        </w:rPr>
        <w:t>any</w:t>
      </w:r>
      <w:r w:rsidRPr="003A6494">
        <w:rPr>
          <w:rFonts w:ascii="Calibri" w:eastAsia="Calibri" w:hAnsi="Calibri" w:cs="Calibri"/>
          <w:spacing w:val="-10"/>
          <w:kern w:val="0"/>
          <w:sz w:val="20"/>
          <w:szCs w:val="20"/>
          <w:u w:val="single"/>
        </w:rPr>
        <w:t xml:space="preserve"> </w:t>
      </w:r>
      <w:r w:rsidRPr="003A6494">
        <w:rPr>
          <w:rFonts w:ascii="Calibri" w:eastAsia="Calibri" w:hAnsi="Calibri" w:cs="Calibri"/>
          <w:kern w:val="0"/>
          <w:sz w:val="20"/>
          <w:szCs w:val="20"/>
          <w:u w:val="single"/>
        </w:rPr>
        <w:t>agreement</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between</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such</w:t>
      </w:r>
      <w:r w:rsidRPr="003A6494">
        <w:rPr>
          <w:rFonts w:ascii="Calibri" w:eastAsia="Calibri" w:hAnsi="Calibri" w:cs="Calibri"/>
          <w:spacing w:val="-8"/>
          <w:kern w:val="0"/>
          <w:sz w:val="20"/>
          <w:szCs w:val="20"/>
          <w:u w:val="single"/>
        </w:rPr>
        <w:t xml:space="preserve"> </w:t>
      </w:r>
      <w:r w:rsidRPr="003A6494">
        <w:rPr>
          <w:rFonts w:ascii="Calibri" w:eastAsia="Calibri" w:hAnsi="Calibri" w:cs="Calibri"/>
          <w:kern w:val="0"/>
          <w:sz w:val="20"/>
          <w:szCs w:val="20"/>
          <w:u w:val="single"/>
        </w:rPr>
        <w:t>Accredited</w:t>
      </w:r>
      <w:r w:rsidRPr="003A6494">
        <w:rPr>
          <w:rFonts w:ascii="Calibri" w:eastAsia="Calibri" w:hAnsi="Calibri" w:cs="Calibri"/>
          <w:kern w:val="0"/>
          <w:sz w:val="20"/>
          <w:szCs w:val="20"/>
        </w:rPr>
        <w:t xml:space="preserve"> </w:t>
      </w:r>
      <w:r w:rsidRPr="003A6494">
        <w:rPr>
          <w:rFonts w:ascii="Calibri" w:eastAsia="Calibri" w:hAnsi="Calibri" w:cs="Calibri"/>
          <w:kern w:val="0"/>
          <w:sz w:val="20"/>
          <w:szCs w:val="20"/>
          <w:u w:val="single"/>
        </w:rPr>
        <w:t>Organization and any League Entity or Member Club, as applicable</w:t>
      </w:r>
      <w:r w:rsidRPr="003A6494">
        <w:rPr>
          <w:rFonts w:ascii="Calibri" w:eastAsia="Calibri" w:hAnsi="Calibri" w:cs="Calibri"/>
          <w:kern w:val="0"/>
          <w:sz w:val="20"/>
          <w:szCs w:val="20"/>
        </w:rPr>
        <w:t>.</w:t>
      </w:r>
    </w:p>
    <w:p w14:paraId="79E564DB" w14:textId="77777777" w:rsidR="003A6494" w:rsidRPr="003A6494" w:rsidRDefault="003A6494" w:rsidP="003A6494">
      <w:pPr>
        <w:adjustRightInd/>
        <w:spacing w:before="167" w:line="259" w:lineRule="auto"/>
        <w:ind w:left="-1" w:right="350"/>
        <w:textAlignment w:val="auto"/>
        <w:rPr>
          <w:rFonts w:ascii="Calibri" w:eastAsia="Calibri" w:hAnsi="Calibri" w:cs="Calibri"/>
          <w:kern w:val="0"/>
          <w:sz w:val="20"/>
          <w:szCs w:val="20"/>
        </w:rPr>
      </w:pPr>
      <w:r w:rsidRPr="003A6494">
        <w:rPr>
          <w:rFonts w:ascii="Calibri" w:eastAsia="Calibri" w:hAnsi="Calibri" w:cs="Calibri"/>
          <w:kern w:val="0"/>
          <w:sz w:val="20"/>
          <w:szCs w:val="20"/>
        </w:rPr>
        <w:t>Bearer, along with Bearer’s belongings, may be searched or assessed prior to or</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upon entry into the Facilities.</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Prohibited items may be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confiscated.</w:t>
      </w:r>
      <w:r w:rsidRPr="003A6494">
        <w:rPr>
          <w:rFonts w:ascii="Calibri" w:eastAsia="Calibri" w:hAnsi="Calibri" w:cs="Calibri"/>
          <w:spacing w:val="31"/>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accepting</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this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consents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searches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2"/>
          <w:kern w:val="0"/>
          <w:sz w:val="20"/>
          <w:szCs w:val="20"/>
        </w:rPr>
        <w:t xml:space="preserve"> </w:t>
      </w:r>
      <w:r w:rsidRPr="003A6494">
        <w:rPr>
          <w:rFonts w:ascii="Calibri" w:eastAsia="Calibri" w:hAnsi="Calibri" w:cs="Calibri"/>
          <w:b/>
          <w:kern w:val="0"/>
          <w:sz w:val="20"/>
          <w:szCs w:val="20"/>
        </w:rPr>
        <w:t>waives</w:t>
      </w:r>
      <w:r w:rsidRPr="003A6494">
        <w:rPr>
          <w:rFonts w:ascii="Calibri" w:eastAsia="Calibri" w:hAnsi="Calibri" w:cs="Calibri"/>
          <w:b/>
          <w:spacing w:val="-9"/>
          <w:kern w:val="0"/>
          <w:sz w:val="20"/>
          <w:szCs w:val="20"/>
        </w:rPr>
        <w:t xml:space="preserve"> </w:t>
      </w:r>
      <w:r w:rsidRPr="003A6494">
        <w:rPr>
          <w:rFonts w:ascii="Calibri" w:eastAsia="Calibri" w:hAnsi="Calibri" w:cs="Calibri"/>
          <w:b/>
          <w:kern w:val="0"/>
          <w:sz w:val="20"/>
          <w:szCs w:val="20"/>
        </w:rPr>
        <w:t>any</w:t>
      </w:r>
      <w:r w:rsidRPr="003A6494">
        <w:rPr>
          <w:rFonts w:ascii="Calibri" w:eastAsia="Calibri" w:hAnsi="Calibri" w:cs="Calibri"/>
          <w:b/>
          <w:spacing w:val="-9"/>
          <w:kern w:val="0"/>
          <w:sz w:val="20"/>
          <w:szCs w:val="20"/>
        </w:rPr>
        <w:t xml:space="preserve"> </w:t>
      </w:r>
      <w:r w:rsidRPr="003A6494">
        <w:rPr>
          <w:rFonts w:ascii="Calibri" w:eastAsia="Calibri" w:hAnsi="Calibri" w:cs="Calibri"/>
          <w:b/>
          <w:kern w:val="0"/>
          <w:sz w:val="20"/>
          <w:szCs w:val="20"/>
        </w:rPr>
        <w:t>claim</w:t>
      </w:r>
      <w:r w:rsidRPr="003A6494">
        <w:rPr>
          <w:rFonts w:ascii="Calibri" w:eastAsia="Calibri" w:hAnsi="Calibri" w:cs="Calibri"/>
          <w:b/>
          <w:spacing w:val="-4"/>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have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against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NFL, its Member Clubs, its affiliates, its agents or its contractors, and the owners or operators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 the Facilities and their respective agents and contractors, in connection therewith. If</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Bearer declines to consent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 such searches,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it is agreed and understood that Bearer will be denied access to the Facilities.</w:t>
      </w:r>
    </w:p>
    <w:p w14:paraId="705B22E9" w14:textId="77777777" w:rsidR="003A6494" w:rsidRPr="003A6494" w:rsidRDefault="003A6494" w:rsidP="003A6494">
      <w:pPr>
        <w:adjustRightInd/>
        <w:spacing w:before="158" w:line="259" w:lineRule="auto"/>
        <w:ind w:left="-1" w:right="354"/>
        <w:textAlignment w:val="auto"/>
        <w:rPr>
          <w:rFonts w:ascii="Calibri" w:eastAsia="Calibri" w:hAnsi="Calibri" w:cs="Calibri"/>
          <w:kern w:val="0"/>
          <w:sz w:val="20"/>
          <w:szCs w:val="20"/>
        </w:rPr>
      </w:pPr>
      <w:r w:rsidRPr="003A6494">
        <w:rPr>
          <w:rFonts w:ascii="Calibri" w:eastAsia="Calibri" w:hAnsi="Calibri" w:cs="Calibri"/>
          <w:kern w:val="0"/>
          <w:sz w:val="20"/>
          <w:szCs w:val="20"/>
        </w:rPr>
        <w:t>If Bearer is deemed disorderly, or fails to comply with these Credential Use Conditions or any or all security measures, health assessments or policies, or if an NFL Entity, in its sole discretion, determines Bearer’s presence in the Facilities poses a risk to the health and safety of other attendees, such Bearer’s credential will be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revoked and Bearer will be subject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 ejection from</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Facility and,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if applicable,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possible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criminal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prosecution,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 Bearer’s Accredited Organization will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subject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 revocation of</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credentials for</w:t>
      </w:r>
    </w:p>
    <w:p w14:paraId="73574080" w14:textId="77777777" w:rsidR="003A6494" w:rsidRPr="003A6494" w:rsidRDefault="003A6494" w:rsidP="003A6494">
      <w:pPr>
        <w:adjustRightInd/>
        <w:spacing w:line="259" w:lineRule="auto"/>
        <w:textAlignment w:val="auto"/>
        <w:rPr>
          <w:rFonts w:ascii="Calibri" w:eastAsia="Calibri" w:hAnsi="Calibri" w:cs="Calibri"/>
          <w:kern w:val="0"/>
          <w:sz w:val="20"/>
          <w:szCs w:val="20"/>
        </w:rPr>
        <w:sectPr w:rsidR="003A6494" w:rsidRPr="003A6494" w:rsidSect="003A6494">
          <w:pgSz w:w="12240" w:h="15840"/>
          <w:pgMar w:top="960" w:right="360" w:bottom="280" w:left="720" w:header="720" w:footer="720" w:gutter="0"/>
          <w:cols w:space="720"/>
        </w:sectPr>
      </w:pPr>
    </w:p>
    <w:p w14:paraId="75525214" w14:textId="77777777" w:rsidR="003A6494" w:rsidRPr="003A6494" w:rsidRDefault="003A6494" w:rsidP="003A6494">
      <w:pPr>
        <w:adjustRightInd/>
        <w:spacing w:before="30" w:line="256" w:lineRule="auto"/>
        <w:ind w:right="376"/>
        <w:textAlignment w:val="auto"/>
        <w:rPr>
          <w:rFonts w:ascii="Calibri" w:eastAsia="Calibri" w:hAnsi="Calibri" w:cs="Calibri"/>
          <w:kern w:val="0"/>
          <w:sz w:val="20"/>
          <w:szCs w:val="20"/>
        </w:rPr>
      </w:pPr>
      <w:r w:rsidRPr="003A6494">
        <w:rPr>
          <w:rFonts w:ascii="Calibri" w:eastAsia="Calibri" w:hAnsi="Calibri" w:cs="Calibri"/>
          <w:kern w:val="0"/>
          <w:sz w:val="20"/>
          <w:szCs w:val="20"/>
        </w:rPr>
        <w:lastRenderedPageBreak/>
        <w:t>future NFL Games and Events and/or termination of any agreement between such Accredited Organization and the applicable NFL Entity or NFL Entities.</w:t>
      </w:r>
    </w:p>
    <w:p w14:paraId="7223B28A" w14:textId="77777777" w:rsidR="003A6494" w:rsidRPr="003A6494" w:rsidRDefault="003A6494" w:rsidP="003A6494">
      <w:pPr>
        <w:adjustRightInd/>
        <w:spacing w:before="164" w:line="259" w:lineRule="auto"/>
        <w:ind w:right="374"/>
        <w:textAlignment w:val="auto"/>
        <w:rPr>
          <w:rFonts w:ascii="Calibri" w:eastAsia="Calibri" w:hAnsi="Calibri" w:cs="Calibri"/>
          <w:kern w:val="0"/>
          <w:sz w:val="20"/>
          <w:szCs w:val="20"/>
        </w:rPr>
      </w:pPr>
      <w:r w:rsidRPr="003A6494">
        <w:rPr>
          <w:rFonts w:ascii="Calibri" w:eastAsia="Calibri" w:hAnsi="Calibri" w:cs="Calibri"/>
          <w:kern w:val="0"/>
          <w:sz w:val="20"/>
          <w:szCs w:val="20"/>
        </w:rPr>
        <w:t>If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admission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refused</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withdrawn,</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ejected,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card</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revoked,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if</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canceled</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(regardless of</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whether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it</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replayed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rescheduled),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access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modified,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AND/OR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ORGANIZATION WILL NOT BE ENTITLED TO CONSEQUENTIAL, INCIDENTAL, INDIRECT, EXEMPLARY, OR SPECIAL DAMAGES OF ANY KIND.</w:t>
      </w:r>
    </w:p>
    <w:p w14:paraId="5E8539EA" w14:textId="77777777" w:rsidR="003A6494" w:rsidRPr="003A6494" w:rsidRDefault="003A6494" w:rsidP="003A6494">
      <w:pPr>
        <w:adjustRightInd/>
        <w:spacing w:before="159" w:line="259" w:lineRule="auto"/>
        <w:ind w:right="365"/>
        <w:textAlignment w:val="auto"/>
        <w:rPr>
          <w:rFonts w:ascii="Calibri" w:eastAsia="Calibri" w:hAnsi="Calibri" w:cs="Calibri"/>
          <w:kern w:val="0"/>
          <w:sz w:val="20"/>
          <w:szCs w:val="20"/>
        </w:rPr>
      </w:pPr>
      <w:r w:rsidRPr="003A6494">
        <w:rPr>
          <w:rFonts w:ascii="Calibri" w:eastAsia="Calibri" w:hAnsi="Calibri" w:cs="Calibri"/>
          <w:b/>
          <w:kern w:val="0"/>
          <w:sz w:val="20"/>
          <w:szCs w:val="20"/>
        </w:rPr>
        <w:t>Assumption</w:t>
      </w:r>
      <w:r w:rsidRPr="003A6494">
        <w:rPr>
          <w:rFonts w:ascii="Calibri" w:eastAsia="Calibri" w:hAnsi="Calibri" w:cs="Calibri"/>
          <w:b/>
          <w:spacing w:val="-7"/>
          <w:kern w:val="0"/>
          <w:sz w:val="20"/>
          <w:szCs w:val="20"/>
        </w:rPr>
        <w:t xml:space="preserve"> </w:t>
      </w:r>
      <w:r w:rsidRPr="003A6494">
        <w:rPr>
          <w:rFonts w:ascii="Calibri" w:eastAsia="Calibri" w:hAnsi="Calibri" w:cs="Calibri"/>
          <w:b/>
          <w:kern w:val="0"/>
          <w:sz w:val="20"/>
          <w:szCs w:val="20"/>
        </w:rPr>
        <w:t>of</w:t>
      </w:r>
      <w:r w:rsidRPr="003A6494">
        <w:rPr>
          <w:rFonts w:ascii="Calibri" w:eastAsia="Calibri" w:hAnsi="Calibri" w:cs="Calibri"/>
          <w:b/>
          <w:spacing w:val="-8"/>
          <w:kern w:val="0"/>
          <w:sz w:val="20"/>
          <w:szCs w:val="20"/>
        </w:rPr>
        <w:t xml:space="preserve"> </w:t>
      </w:r>
      <w:r w:rsidRPr="003A6494">
        <w:rPr>
          <w:rFonts w:ascii="Calibri" w:eastAsia="Calibri" w:hAnsi="Calibri" w:cs="Calibri"/>
          <w:b/>
          <w:kern w:val="0"/>
          <w:sz w:val="20"/>
          <w:szCs w:val="20"/>
        </w:rPr>
        <w:t>Risk</w:t>
      </w:r>
      <w:r w:rsidRPr="003A6494">
        <w:rPr>
          <w:rFonts w:ascii="Calibri" w:eastAsia="Calibri" w:hAnsi="Calibri" w:cs="Calibri"/>
          <w:b/>
          <w:spacing w:val="-8"/>
          <w:kern w:val="0"/>
          <w:sz w:val="20"/>
          <w:szCs w:val="20"/>
        </w:rPr>
        <w:t xml:space="preserve"> </w:t>
      </w:r>
      <w:r w:rsidRPr="003A6494">
        <w:rPr>
          <w:rFonts w:ascii="Calibri" w:eastAsia="Calibri" w:hAnsi="Calibri" w:cs="Calibri"/>
          <w:b/>
          <w:kern w:val="0"/>
          <w:sz w:val="20"/>
          <w:szCs w:val="20"/>
        </w:rPr>
        <w:t>and</w:t>
      </w:r>
      <w:r w:rsidRPr="003A6494">
        <w:rPr>
          <w:rFonts w:ascii="Calibri" w:eastAsia="Calibri" w:hAnsi="Calibri" w:cs="Calibri"/>
          <w:b/>
          <w:spacing w:val="-5"/>
          <w:kern w:val="0"/>
          <w:sz w:val="20"/>
          <w:szCs w:val="20"/>
        </w:rPr>
        <w:t xml:space="preserve"> </w:t>
      </w:r>
      <w:r w:rsidRPr="003A6494">
        <w:rPr>
          <w:rFonts w:ascii="Calibri" w:eastAsia="Calibri" w:hAnsi="Calibri" w:cs="Calibri"/>
          <w:b/>
          <w:kern w:val="0"/>
          <w:sz w:val="20"/>
          <w:szCs w:val="20"/>
        </w:rPr>
        <w:t>Waiver</w:t>
      </w:r>
      <w:r w:rsidRPr="003A6494">
        <w:rPr>
          <w:rFonts w:ascii="Calibri" w:eastAsia="Calibri" w:hAnsi="Calibri" w:cs="Calibri"/>
          <w:kern w:val="0"/>
          <w:sz w:val="20"/>
          <w:szCs w:val="20"/>
        </w:rPr>
        <w:t>.</w:t>
      </w:r>
      <w:r w:rsidRPr="003A6494">
        <w:rPr>
          <w:rFonts w:ascii="Calibri" w:eastAsia="Calibri" w:hAnsi="Calibri" w:cs="Calibri"/>
          <w:spacing w:val="3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UNDERSTAND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BEARER’S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PRESENCE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THE STADIUM OR FACILITY INVOLVES CERTAIN RISKS, INCLUDING BUT NOT LIMITED TO, PERSONAL INJURY (INCLUDING DEATH). IN CONSIDERATION</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OBTAINING</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CARD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BEING</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PERMITTED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ENTER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RE-ENTER)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REMAIN</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FACILITY FOR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ALL</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SURROUNDING</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PARKING</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AREAS,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PEDESTRIAN</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PLAZAS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ENTRYWAYS,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IF</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APPLICABLE, ANY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RESTRICTED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AREA</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PLAYING</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FIELD,</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SIDELINE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AREAS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ADMISSION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GENERAL</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PUBLIC</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IS PROHIBITED) THE ACCREDITED ORGANIZATION AND THE BEARER KNOWINGLY AND VOLUNTARILY (i) ASSUME ALL RISKS, HAZARDS,</w:t>
      </w:r>
    </w:p>
    <w:p w14:paraId="380BA17F" w14:textId="77777777" w:rsidR="003A6494" w:rsidRPr="003A6494" w:rsidRDefault="003A6494" w:rsidP="003A6494">
      <w:pPr>
        <w:adjustRightInd/>
        <w:spacing w:line="259" w:lineRule="auto"/>
        <w:ind w:right="363"/>
        <w:textAlignment w:val="auto"/>
        <w:rPr>
          <w:rFonts w:ascii="Calibri" w:eastAsia="Calibri" w:hAnsi="Calibri" w:cs="Calibri"/>
          <w:kern w:val="0"/>
          <w:sz w:val="20"/>
          <w:szCs w:val="22"/>
        </w:rPr>
      </w:pPr>
      <w:r w:rsidRPr="003A6494">
        <w:rPr>
          <w:rFonts w:ascii="Calibri" w:eastAsia="Calibri" w:hAnsi="Calibri" w:cs="Calibri"/>
          <w:kern w:val="0"/>
          <w:sz w:val="20"/>
          <w:szCs w:val="22"/>
        </w:rPr>
        <w:t>AND DANGERS incident to the Game</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or Event and related events, including, without limitation, the risk of personal injury (including, without</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limitation,</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death),</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risk</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exposure</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to</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communicable</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diseases,</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viruses,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bacteria</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illnesses</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(including,</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without</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 xml:space="preserve">limitation, </w:t>
      </w:r>
      <w:r w:rsidRPr="003A6494">
        <w:rPr>
          <w:rFonts w:ascii="Calibri" w:eastAsia="Calibri" w:hAnsi="Calibri" w:cs="Calibri"/>
          <w:spacing w:val="-2"/>
          <w:kern w:val="0"/>
          <w:sz w:val="20"/>
          <w:szCs w:val="22"/>
        </w:rPr>
        <w:t>COVID-19) and the</w:t>
      </w:r>
      <w:r w:rsidRPr="003A6494">
        <w:rPr>
          <w:rFonts w:ascii="Calibri" w:eastAsia="Calibri" w:hAnsi="Calibri" w:cs="Calibri"/>
          <w:spacing w:val="-4"/>
          <w:kern w:val="0"/>
          <w:sz w:val="20"/>
          <w:szCs w:val="22"/>
        </w:rPr>
        <w:t xml:space="preserve"> </w:t>
      </w:r>
      <w:r w:rsidRPr="003A6494">
        <w:rPr>
          <w:rFonts w:ascii="Calibri" w:eastAsia="Calibri" w:hAnsi="Calibri" w:cs="Calibri"/>
          <w:spacing w:val="-2"/>
          <w:kern w:val="0"/>
          <w:sz w:val="20"/>
          <w:szCs w:val="22"/>
        </w:rPr>
        <w:t>causes thereof,</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and</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lost, stolen</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or</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damaged</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property,</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whether</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occurring</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before,</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during, or</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after</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the</w:t>
      </w:r>
      <w:r w:rsidRPr="003A6494">
        <w:rPr>
          <w:rFonts w:ascii="Calibri" w:eastAsia="Calibri" w:hAnsi="Calibri" w:cs="Calibri"/>
          <w:spacing w:val="-4"/>
          <w:kern w:val="0"/>
          <w:sz w:val="20"/>
          <w:szCs w:val="22"/>
        </w:rPr>
        <w:t xml:space="preserve"> </w:t>
      </w:r>
      <w:r w:rsidRPr="003A6494">
        <w:rPr>
          <w:rFonts w:ascii="Calibri" w:eastAsia="Calibri" w:hAnsi="Calibri" w:cs="Calibri"/>
          <w:spacing w:val="-2"/>
          <w:kern w:val="0"/>
          <w:sz w:val="20"/>
          <w:szCs w:val="22"/>
        </w:rPr>
        <w:t xml:space="preserve">Event, however </w:t>
      </w:r>
      <w:r w:rsidRPr="003A6494">
        <w:rPr>
          <w:rFonts w:ascii="Calibri" w:eastAsia="Calibri" w:hAnsi="Calibri" w:cs="Calibri"/>
          <w:kern w:val="0"/>
          <w:sz w:val="20"/>
          <w:szCs w:val="22"/>
        </w:rPr>
        <w:t>caused;</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(ii)</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agree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that</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NFL</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Entities</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have</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no</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responsibility for any equipment in use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in</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stadium</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other Facility;</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(iii) agree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that the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Bearer</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Accredited</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Organization</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(if</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not</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an</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NFL</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Entity)</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are</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not</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acting</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for</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NFL</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Entities</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in</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any</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manner</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whatsoever</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are not</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employees</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10"/>
          <w:kern w:val="0"/>
          <w:sz w:val="20"/>
          <w:szCs w:val="22"/>
        </w:rPr>
        <w:t xml:space="preserve"> </w:t>
      </w:r>
      <w:r w:rsidRPr="003A6494">
        <w:rPr>
          <w:rFonts w:ascii="Calibri" w:eastAsia="Calibri" w:hAnsi="Calibri" w:cs="Calibri"/>
          <w:kern w:val="0"/>
          <w:sz w:val="20"/>
          <w:szCs w:val="22"/>
        </w:rPr>
        <w:t>agents</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11"/>
          <w:kern w:val="0"/>
          <w:sz w:val="20"/>
          <w:szCs w:val="22"/>
        </w:rPr>
        <w:t xml:space="preserve"> </w:t>
      </w:r>
      <w:r w:rsidRPr="003A6494">
        <w:rPr>
          <w:rFonts w:ascii="Calibri" w:eastAsia="Calibri" w:hAnsi="Calibri" w:cs="Calibri"/>
          <w:kern w:val="0"/>
          <w:sz w:val="20"/>
          <w:szCs w:val="22"/>
        </w:rPr>
        <w:t>an</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NFL</w:t>
      </w:r>
      <w:r w:rsidRPr="003A6494">
        <w:rPr>
          <w:rFonts w:ascii="Calibri" w:eastAsia="Calibri" w:hAnsi="Calibri" w:cs="Calibri"/>
          <w:spacing w:val="-10"/>
          <w:kern w:val="0"/>
          <w:sz w:val="20"/>
          <w:szCs w:val="22"/>
        </w:rPr>
        <w:t xml:space="preserve"> </w:t>
      </w:r>
      <w:r w:rsidRPr="003A6494">
        <w:rPr>
          <w:rFonts w:ascii="Calibri" w:eastAsia="Calibri" w:hAnsi="Calibri" w:cs="Calibri"/>
          <w:kern w:val="0"/>
          <w:sz w:val="20"/>
          <w:szCs w:val="22"/>
        </w:rPr>
        <w:t>Entity;</w:t>
      </w:r>
      <w:r w:rsidRPr="003A6494">
        <w:rPr>
          <w:rFonts w:ascii="Calibri" w:eastAsia="Calibri" w:hAnsi="Calibri" w:cs="Calibri"/>
          <w:spacing w:val="-10"/>
          <w:kern w:val="0"/>
          <w:sz w:val="20"/>
          <w:szCs w:val="22"/>
        </w:rPr>
        <w:t xml:space="preserve"> </w:t>
      </w:r>
      <w:r w:rsidRPr="003A6494">
        <w:rPr>
          <w:rFonts w:ascii="Calibri" w:eastAsia="Calibri" w:hAnsi="Calibri" w:cs="Calibri"/>
          <w:kern w:val="0"/>
          <w:sz w:val="20"/>
          <w:szCs w:val="22"/>
        </w:rPr>
        <w:t>(iv)</w:t>
      </w:r>
      <w:r w:rsidRPr="003A6494">
        <w:rPr>
          <w:rFonts w:ascii="Calibri" w:eastAsia="Calibri" w:hAnsi="Calibri" w:cs="Calibri"/>
          <w:spacing w:val="-5"/>
          <w:kern w:val="0"/>
          <w:sz w:val="20"/>
          <w:szCs w:val="22"/>
        </w:rPr>
        <w:t xml:space="preserve"> </w:t>
      </w:r>
      <w:r w:rsidRPr="003A6494">
        <w:rPr>
          <w:rFonts w:ascii="Calibri" w:eastAsia="Calibri" w:hAnsi="Calibri" w:cs="Calibri"/>
          <w:b/>
          <w:kern w:val="0"/>
          <w:sz w:val="20"/>
          <w:szCs w:val="22"/>
        </w:rPr>
        <w:t>agree,</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on</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behalf</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themselves</w:t>
      </w:r>
      <w:r w:rsidRPr="003A6494">
        <w:rPr>
          <w:rFonts w:ascii="Calibri" w:eastAsia="Calibri" w:hAnsi="Calibri" w:cs="Calibri"/>
          <w:b/>
          <w:spacing w:val="-10"/>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their</w:t>
      </w:r>
      <w:r w:rsidRPr="003A6494">
        <w:rPr>
          <w:rFonts w:ascii="Calibri" w:eastAsia="Calibri" w:hAnsi="Calibri" w:cs="Calibri"/>
          <w:b/>
          <w:spacing w:val="-8"/>
          <w:kern w:val="0"/>
          <w:sz w:val="20"/>
          <w:szCs w:val="22"/>
        </w:rPr>
        <w:t xml:space="preserve"> </w:t>
      </w:r>
      <w:r w:rsidRPr="003A6494">
        <w:rPr>
          <w:rFonts w:ascii="Calibri" w:eastAsia="Calibri" w:hAnsi="Calibri" w:cs="Calibri"/>
          <w:b/>
          <w:kern w:val="0"/>
          <w:sz w:val="20"/>
          <w:szCs w:val="22"/>
        </w:rPr>
        <w:t>heirs,</w:t>
      </w:r>
      <w:r w:rsidRPr="003A6494">
        <w:rPr>
          <w:rFonts w:ascii="Calibri" w:eastAsia="Calibri" w:hAnsi="Calibri" w:cs="Calibri"/>
          <w:b/>
          <w:spacing w:val="-11"/>
          <w:kern w:val="0"/>
          <w:sz w:val="20"/>
          <w:szCs w:val="22"/>
        </w:rPr>
        <w:t xml:space="preserve"> </w:t>
      </w:r>
      <w:r w:rsidRPr="003A6494">
        <w:rPr>
          <w:rFonts w:ascii="Calibri" w:eastAsia="Calibri" w:hAnsi="Calibri" w:cs="Calibri"/>
          <w:b/>
          <w:kern w:val="0"/>
          <w:sz w:val="20"/>
          <w:szCs w:val="22"/>
        </w:rPr>
        <w:t>assigns,</w:t>
      </w:r>
      <w:r w:rsidRPr="003A6494">
        <w:rPr>
          <w:rFonts w:ascii="Calibri" w:eastAsia="Calibri" w:hAnsi="Calibri" w:cs="Calibri"/>
          <w:b/>
          <w:spacing w:val="-11"/>
          <w:kern w:val="0"/>
          <w:sz w:val="20"/>
          <w:szCs w:val="22"/>
        </w:rPr>
        <w:t xml:space="preserve"> </w:t>
      </w:r>
      <w:r w:rsidRPr="003A6494">
        <w:rPr>
          <w:rFonts w:ascii="Calibri" w:eastAsia="Calibri" w:hAnsi="Calibri" w:cs="Calibri"/>
          <w:b/>
          <w:kern w:val="0"/>
          <w:sz w:val="20"/>
          <w:szCs w:val="22"/>
        </w:rPr>
        <w:t>executors,</w:t>
      </w:r>
      <w:r w:rsidRPr="003A6494">
        <w:rPr>
          <w:rFonts w:ascii="Calibri" w:eastAsia="Calibri" w:hAnsi="Calibri" w:cs="Calibri"/>
          <w:b/>
          <w:spacing w:val="-10"/>
          <w:kern w:val="0"/>
          <w:sz w:val="20"/>
          <w:szCs w:val="22"/>
        </w:rPr>
        <w:t xml:space="preserve"> </w:t>
      </w:r>
      <w:r w:rsidRPr="003A6494">
        <w:rPr>
          <w:rFonts w:ascii="Calibri" w:eastAsia="Calibri" w:hAnsi="Calibri" w:cs="Calibri"/>
          <w:b/>
          <w:kern w:val="0"/>
          <w:sz w:val="20"/>
          <w:szCs w:val="22"/>
        </w:rPr>
        <w:t>administrators,</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next of</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kin</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other</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persons</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purporting</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to</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act</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on</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their</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behalf,</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to</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knowingly,</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voluntarily</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irrevocably</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2"/>
          <w:kern w:val="0"/>
          <w:sz w:val="20"/>
          <w:szCs w:val="22"/>
        </w:rPr>
        <w:t xml:space="preserve"> </w:t>
      </w:r>
      <w:r w:rsidRPr="003A6494">
        <w:rPr>
          <w:rFonts w:ascii="Calibri" w:eastAsia="Calibri" w:hAnsi="Calibri" w:cs="Calibri"/>
          <w:b/>
          <w:kern w:val="0"/>
          <w:sz w:val="20"/>
          <w:szCs w:val="22"/>
        </w:rPr>
        <w:t>forever</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release,</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waive</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and discharge</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(and covenant not</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to</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sue),</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each</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and all</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the</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Released</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Parties</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from (or with respect</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to)</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any</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and all</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claims</w:t>
      </w:r>
      <w:r w:rsidRPr="003A6494">
        <w:rPr>
          <w:rFonts w:ascii="Calibri" w:eastAsia="Calibri" w:hAnsi="Calibri" w:cs="Calibri"/>
          <w:b/>
          <w:spacing w:val="-3"/>
          <w:kern w:val="0"/>
          <w:sz w:val="20"/>
          <w:szCs w:val="22"/>
        </w:rPr>
        <w:t xml:space="preserve"> </w:t>
      </w:r>
      <w:r w:rsidRPr="003A6494">
        <w:rPr>
          <w:rFonts w:ascii="Calibri" w:eastAsia="Calibri" w:hAnsi="Calibri" w:cs="Calibri"/>
          <w:b/>
          <w:kern w:val="0"/>
          <w:sz w:val="20"/>
          <w:szCs w:val="22"/>
        </w:rPr>
        <w:t>and potential claims,</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suits,</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causes</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8"/>
          <w:kern w:val="0"/>
          <w:sz w:val="20"/>
          <w:szCs w:val="22"/>
        </w:rPr>
        <w:t xml:space="preserve"> </w:t>
      </w:r>
      <w:r w:rsidRPr="003A6494">
        <w:rPr>
          <w:rFonts w:ascii="Calibri" w:eastAsia="Calibri" w:hAnsi="Calibri" w:cs="Calibri"/>
          <w:b/>
          <w:kern w:val="0"/>
          <w:sz w:val="20"/>
          <w:szCs w:val="22"/>
        </w:rPr>
        <w:t>action</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claims</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for</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damages,</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whether</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past,</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present</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or</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future,</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and</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whether</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known</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or</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unknown,</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including, but</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not</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limited</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to,</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claims</w:t>
      </w:r>
      <w:r w:rsidRPr="003A6494">
        <w:rPr>
          <w:rFonts w:ascii="Calibri" w:eastAsia="Calibri" w:hAnsi="Calibri" w:cs="Calibri"/>
          <w:b/>
          <w:spacing w:val="-2"/>
          <w:kern w:val="0"/>
          <w:sz w:val="20"/>
          <w:szCs w:val="22"/>
        </w:rPr>
        <w:t xml:space="preserve"> </w:t>
      </w:r>
      <w:r w:rsidRPr="003A6494">
        <w:rPr>
          <w:rFonts w:ascii="Calibri" w:eastAsia="Calibri" w:hAnsi="Calibri" w:cs="Calibri"/>
          <w:b/>
          <w:kern w:val="0"/>
          <w:sz w:val="20"/>
          <w:szCs w:val="22"/>
        </w:rPr>
        <w:t>arising</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out</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or</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in</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connection</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with</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their</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death,</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personal</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injury,</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illness,</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disability,</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suffering</w:t>
      </w:r>
      <w:r w:rsidRPr="003A6494">
        <w:rPr>
          <w:rFonts w:ascii="Calibri" w:eastAsia="Calibri" w:hAnsi="Calibri" w:cs="Calibri"/>
          <w:b/>
          <w:spacing w:val="-2"/>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short-term or long-term health effects, or loss of or damage to property, which they or any of their Related Persons may now have or that hereafter</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accrue</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against</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any</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the</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Released</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Parties</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as</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a</w:t>
      </w:r>
      <w:r w:rsidRPr="003A6494">
        <w:rPr>
          <w:rFonts w:ascii="Calibri" w:eastAsia="Calibri" w:hAnsi="Calibri" w:cs="Calibri"/>
          <w:b/>
          <w:spacing w:val="-6"/>
          <w:kern w:val="0"/>
          <w:sz w:val="20"/>
          <w:szCs w:val="22"/>
        </w:rPr>
        <w:t xml:space="preserve"> </w:t>
      </w:r>
      <w:r w:rsidRPr="003A6494">
        <w:rPr>
          <w:rFonts w:ascii="Calibri" w:eastAsia="Calibri" w:hAnsi="Calibri" w:cs="Calibri"/>
          <w:b/>
          <w:kern w:val="0"/>
          <w:sz w:val="20"/>
          <w:szCs w:val="22"/>
        </w:rPr>
        <w:t>result</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of</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or</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that</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relate</w:t>
      </w:r>
      <w:r w:rsidRPr="003A6494">
        <w:rPr>
          <w:rFonts w:ascii="Calibri" w:eastAsia="Calibri" w:hAnsi="Calibri" w:cs="Calibri"/>
          <w:b/>
          <w:spacing w:val="-4"/>
          <w:kern w:val="0"/>
          <w:sz w:val="20"/>
          <w:szCs w:val="22"/>
        </w:rPr>
        <w:t xml:space="preserve"> </w:t>
      </w:r>
      <w:r w:rsidRPr="003A6494">
        <w:rPr>
          <w:rFonts w:ascii="Calibri" w:eastAsia="Calibri" w:hAnsi="Calibri" w:cs="Calibri"/>
          <w:b/>
          <w:kern w:val="0"/>
          <w:sz w:val="20"/>
          <w:szCs w:val="22"/>
        </w:rPr>
        <w:t>in</w:t>
      </w:r>
      <w:r w:rsidRPr="003A6494">
        <w:rPr>
          <w:rFonts w:ascii="Calibri" w:eastAsia="Calibri" w:hAnsi="Calibri" w:cs="Calibri"/>
          <w:b/>
          <w:spacing w:val="-5"/>
          <w:kern w:val="0"/>
          <w:sz w:val="20"/>
          <w:szCs w:val="22"/>
        </w:rPr>
        <w:t xml:space="preserve"> </w:t>
      </w:r>
      <w:r w:rsidRPr="003A6494">
        <w:rPr>
          <w:rFonts w:ascii="Calibri" w:eastAsia="Calibri" w:hAnsi="Calibri" w:cs="Calibri"/>
          <w:b/>
          <w:kern w:val="0"/>
          <w:sz w:val="20"/>
          <w:szCs w:val="22"/>
        </w:rPr>
        <w:t>any</w:t>
      </w:r>
      <w:r w:rsidRPr="003A6494">
        <w:rPr>
          <w:rFonts w:ascii="Calibri" w:eastAsia="Calibri" w:hAnsi="Calibri" w:cs="Calibri"/>
          <w:b/>
          <w:spacing w:val="-9"/>
          <w:kern w:val="0"/>
          <w:sz w:val="20"/>
          <w:szCs w:val="22"/>
        </w:rPr>
        <w:t xml:space="preserve"> </w:t>
      </w:r>
      <w:r w:rsidRPr="003A6494">
        <w:rPr>
          <w:rFonts w:ascii="Calibri" w:eastAsia="Calibri" w:hAnsi="Calibri" w:cs="Calibri"/>
          <w:b/>
          <w:kern w:val="0"/>
          <w:sz w:val="20"/>
          <w:szCs w:val="22"/>
        </w:rPr>
        <w:t>way</w:t>
      </w:r>
      <w:r w:rsidRPr="003A6494">
        <w:rPr>
          <w:rFonts w:ascii="Calibri" w:eastAsia="Calibri" w:hAnsi="Calibri" w:cs="Calibri"/>
          <w:b/>
          <w:spacing w:val="-7"/>
          <w:kern w:val="0"/>
          <w:sz w:val="20"/>
          <w:szCs w:val="22"/>
        </w:rPr>
        <w:t xml:space="preserve"> </w:t>
      </w:r>
      <w:r w:rsidRPr="003A6494">
        <w:rPr>
          <w:rFonts w:ascii="Calibri" w:eastAsia="Calibri" w:hAnsi="Calibri" w:cs="Calibri"/>
          <w:b/>
          <w:kern w:val="0"/>
          <w:sz w:val="20"/>
          <w:szCs w:val="22"/>
        </w:rPr>
        <w:t xml:space="preserve">to </w:t>
      </w:r>
      <w:r w:rsidRPr="003A6494">
        <w:rPr>
          <w:rFonts w:ascii="Calibri" w:eastAsia="Calibri" w:hAnsi="Calibri" w:cs="Calibri"/>
          <w:kern w:val="0"/>
          <w:sz w:val="20"/>
          <w:szCs w:val="22"/>
        </w:rPr>
        <w:t>their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obtaining</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a</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credential</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card,</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their presence and/or their provision of services at the Facilities,</w:t>
      </w:r>
      <w:r w:rsidRPr="003A6494">
        <w:rPr>
          <w:rFonts w:ascii="Calibri" w:eastAsia="Calibri" w:hAnsi="Calibri" w:cs="Calibri"/>
          <w:spacing w:val="40"/>
          <w:kern w:val="0"/>
          <w:sz w:val="20"/>
          <w:szCs w:val="22"/>
        </w:rPr>
        <w:t xml:space="preserve"> </w:t>
      </w:r>
      <w:r w:rsidRPr="003A6494">
        <w:rPr>
          <w:rFonts w:ascii="Calibri" w:eastAsia="Calibri" w:hAnsi="Calibri" w:cs="Calibri"/>
          <w:kern w:val="0"/>
          <w:sz w:val="20"/>
          <w:szCs w:val="22"/>
        </w:rPr>
        <w:t>the above risks, hazards and dangers, or resulting from anything which has happened up to now, in each case whether caused by any action, inaction or negligence of any Released Party or otherwise, provided that nothing in the release set forth herein shall be construed as a release of any claims for workers’ compensation that Bearer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may</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have</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against</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their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employer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Accredited</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Organization</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on</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whose</w:t>
      </w:r>
      <w:r w:rsidRPr="003A6494">
        <w:rPr>
          <w:rFonts w:ascii="Calibri" w:eastAsia="Calibri" w:hAnsi="Calibri" w:cs="Calibri"/>
          <w:spacing w:val="-8"/>
          <w:kern w:val="0"/>
          <w:sz w:val="20"/>
          <w:szCs w:val="22"/>
        </w:rPr>
        <w:t xml:space="preserve"> </w:t>
      </w:r>
      <w:r w:rsidRPr="003A6494">
        <w:rPr>
          <w:rFonts w:ascii="Calibri" w:eastAsia="Calibri" w:hAnsi="Calibri" w:cs="Calibri"/>
          <w:kern w:val="0"/>
          <w:sz w:val="20"/>
          <w:szCs w:val="22"/>
        </w:rPr>
        <w:t>behalf</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they</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are</w:t>
      </w:r>
      <w:r w:rsidRPr="003A6494">
        <w:rPr>
          <w:rFonts w:ascii="Calibri" w:eastAsia="Calibri" w:hAnsi="Calibri" w:cs="Calibri"/>
          <w:spacing w:val="-9"/>
          <w:kern w:val="0"/>
          <w:sz w:val="20"/>
          <w:szCs w:val="22"/>
        </w:rPr>
        <w:t xml:space="preserve"> </w:t>
      </w:r>
      <w:r w:rsidRPr="003A6494">
        <w:rPr>
          <w:rFonts w:ascii="Calibri" w:eastAsia="Calibri" w:hAnsi="Calibri" w:cs="Calibri"/>
          <w:kern w:val="0"/>
          <w:sz w:val="20"/>
          <w:szCs w:val="22"/>
        </w:rPr>
        <w:t>performing</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services</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as</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an</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 xml:space="preserve">employee or contractor; and (v) </w:t>
      </w:r>
      <w:r w:rsidRPr="003A6494">
        <w:rPr>
          <w:rFonts w:ascii="Calibri" w:eastAsia="Calibri" w:hAnsi="Calibri" w:cs="Calibri"/>
          <w:b/>
          <w:kern w:val="0"/>
          <w:sz w:val="20"/>
          <w:szCs w:val="22"/>
        </w:rPr>
        <w:t>agree</w:t>
      </w:r>
      <w:r w:rsidRPr="003A6494">
        <w:rPr>
          <w:rFonts w:ascii="Calibri" w:eastAsia="Calibri" w:hAnsi="Calibri" w:cs="Calibri"/>
          <w:b/>
          <w:spacing w:val="-1"/>
          <w:kern w:val="0"/>
          <w:sz w:val="20"/>
          <w:szCs w:val="22"/>
        </w:rPr>
        <w:t xml:space="preserve"> </w:t>
      </w:r>
      <w:r w:rsidRPr="003A6494">
        <w:rPr>
          <w:rFonts w:ascii="Calibri" w:eastAsia="Calibri" w:hAnsi="Calibri" w:cs="Calibri"/>
          <w:b/>
          <w:kern w:val="0"/>
          <w:sz w:val="20"/>
          <w:szCs w:val="22"/>
        </w:rPr>
        <w:t xml:space="preserve">to indemnify and hold harmless </w:t>
      </w:r>
      <w:r w:rsidRPr="003A6494">
        <w:rPr>
          <w:rFonts w:ascii="Calibri" w:eastAsia="Calibri" w:hAnsi="Calibri" w:cs="Calibri"/>
          <w:kern w:val="0"/>
          <w:sz w:val="20"/>
          <w:szCs w:val="22"/>
        </w:rPr>
        <w:t>the NFL Entities, their agents, and their contractors, and</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the owners or operators</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Facilities</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their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respective</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agents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contractors,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from</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against</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all</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liability,</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loss,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damage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expense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resulting from</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arising</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out</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issuance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credential</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card</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Bearer’s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presence</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in</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Facility</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Facilities,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except</w:t>
      </w:r>
      <w:r w:rsidRPr="003A6494">
        <w:rPr>
          <w:rFonts w:ascii="Calibri" w:eastAsia="Calibri" w:hAnsi="Calibri" w:cs="Calibri"/>
          <w:spacing w:val="-4"/>
          <w:kern w:val="0"/>
          <w:sz w:val="20"/>
          <w:szCs w:val="22"/>
        </w:rPr>
        <w:t xml:space="preserve"> </w:t>
      </w:r>
      <w:r w:rsidRPr="003A6494">
        <w:rPr>
          <w:rFonts w:ascii="Calibri" w:eastAsia="Calibri" w:hAnsi="Calibri" w:cs="Calibri"/>
          <w:kern w:val="0"/>
          <w:sz w:val="20"/>
          <w:szCs w:val="22"/>
        </w:rPr>
        <w:t>to</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extent</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such liability, loss, damage or expense arises out of the willful or intentional misconduct of the NFL Entities or any of the above listed persons</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or</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entities.</w:t>
      </w:r>
      <w:r w:rsidRPr="003A6494">
        <w:rPr>
          <w:rFonts w:ascii="Calibri" w:eastAsia="Calibri" w:hAnsi="Calibri" w:cs="Calibri"/>
          <w:spacing w:val="34"/>
          <w:kern w:val="0"/>
          <w:sz w:val="20"/>
          <w:szCs w:val="22"/>
        </w:rPr>
        <w:t xml:space="preserve"> </w:t>
      </w:r>
      <w:r w:rsidRPr="003A6494">
        <w:rPr>
          <w:rFonts w:ascii="Calibri" w:eastAsia="Calibri" w:hAnsi="Calibri" w:cs="Calibri"/>
          <w:kern w:val="0"/>
          <w:sz w:val="20"/>
          <w:szCs w:val="22"/>
        </w:rPr>
        <w:t>To</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extent</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applicable,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Bearer</w:t>
      </w:r>
      <w:r w:rsidRPr="003A6494">
        <w:rPr>
          <w:rFonts w:ascii="Calibri" w:eastAsia="Calibri" w:hAnsi="Calibri" w:cs="Calibri"/>
          <w:spacing w:val="-7"/>
          <w:kern w:val="0"/>
          <w:sz w:val="20"/>
          <w:szCs w:val="22"/>
        </w:rPr>
        <w:t xml:space="preserve"> </w:t>
      </w:r>
      <w:r w:rsidRPr="003A6494">
        <w:rPr>
          <w:rFonts w:ascii="Calibri" w:eastAsia="Calibri" w:hAnsi="Calibri" w:cs="Calibri"/>
          <w:kern w:val="0"/>
          <w:sz w:val="20"/>
          <w:szCs w:val="22"/>
        </w:rPr>
        <w:t>knowingly</w:t>
      </w:r>
      <w:r w:rsidRPr="003A6494">
        <w:rPr>
          <w:rFonts w:ascii="Calibri" w:eastAsia="Calibri" w:hAnsi="Calibri" w:cs="Calibri"/>
          <w:spacing w:val="-3"/>
          <w:kern w:val="0"/>
          <w:sz w:val="20"/>
          <w:szCs w:val="22"/>
        </w:rPr>
        <w:t xml:space="preserve"> </w:t>
      </w:r>
      <w:r w:rsidRPr="003A6494">
        <w:rPr>
          <w:rFonts w:ascii="Calibri" w:eastAsia="Calibri" w:hAnsi="Calibri" w:cs="Calibri"/>
          <w:kern w:val="0"/>
          <w:sz w:val="20"/>
          <w:szCs w:val="22"/>
        </w:rPr>
        <w:t>and</w:t>
      </w:r>
      <w:r w:rsidRPr="003A6494">
        <w:rPr>
          <w:rFonts w:ascii="Calibri" w:eastAsia="Calibri" w:hAnsi="Calibri" w:cs="Calibri"/>
          <w:spacing w:val="-2"/>
          <w:kern w:val="0"/>
          <w:sz w:val="20"/>
          <w:szCs w:val="22"/>
        </w:rPr>
        <w:t xml:space="preserve"> </w:t>
      </w:r>
      <w:r w:rsidRPr="003A6494">
        <w:rPr>
          <w:rFonts w:ascii="Calibri" w:eastAsia="Calibri" w:hAnsi="Calibri" w:cs="Calibri"/>
          <w:kern w:val="0"/>
          <w:sz w:val="20"/>
          <w:szCs w:val="22"/>
        </w:rPr>
        <w:t>voluntarily</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waives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provisions</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Section</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1542</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of</w:t>
      </w:r>
      <w:r w:rsidRPr="003A6494">
        <w:rPr>
          <w:rFonts w:ascii="Calibri" w:eastAsia="Calibri" w:hAnsi="Calibri" w:cs="Calibri"/>
          <w:spacing w:val="-6"/>
          <w:kern w:val="0"/>
          <w:sz w:val="20"/>
          <w:szCs w:val="22"/>
        </w:rPr>
        <w:t xml:space="preserve"> </w:t>
      </w:r>
      <w:r w:rsidRPr="003A6494">
        <w:rPr>
          <w:rFonts w:ascii="Calibri" w:eastAsia="Calibri" w:hAnsi="Calibri" w:cs="Calibri"/>
          <w:kern w:val="0"/>
          <w:sz w:val="20"/>
          <w:szCs w:val="22"/>
        </w:rPr>
        <w:t>the</w:t>
      </w:r>
      <w:r w:rsidRPr="003A6494">
        <w:rPr>
          <w:rFonts w:ascii="Calibri" w:eastAsia="Calibri" w:hAnsi="Calibri" w:cs="Calibri"/>
          <w:spacing w:val="-5"/>
          <w:kern w:val="0"/>
          <w:sz w:val="20"/>
          <w:szCs w:val="22"/>
        </w:rPr>
        <w:t xml:space="preserve"> </w:t>
      </w:r>
      <w:r w:rsidRPr="003A6494">
        <w:rPr>
          <w:rFonts w:ascii="Calibri" w:eastAsia="Calibri" w:hAnsi="Calibri" w:cs="Calibri"/>
          <w:kern w:val="0"/>
          <w:sz w:val="20"/>
          <w:szCs w:val="22"/>
        </w:rPr>
        <w:t xml:space="preserve">California </w:t>
      </w:r>
      <w:r w:rsidRPr="003A6494">
        <w:rPr>
          <w:rFonts w:ascii="Calibri" w:eastAsia="Calibri" w:hAnsi="Calibri" w:cs="Calibri"/>
          <w:spacing w:val="-2"/>
          <w:kern w:val="0"/>
          <w:sz w:val="20"/>
          <w:szCs w:val="22"/>
        </w:rPr>
        <w:t>Civil</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Code as</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against</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each</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Released</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Party regarding</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claims released</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hereby and</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acknowledges and agrees that</w:t>
      </w:r>
      <w:r w:rsidRPr="003A6494">
        <w:rPr>
          <w:rFonts w:ascii="Calibri" w:eastAsia="Calibri" w:hAnsi="Calibri" w:cs="Calibri"/>
          <w:spacing w:val="-5"/>
          <w:kern w:val="0"/>
          <w:sz w:val="20"/>
          <w:szCs w:val="22"/>
        </w:rPr>
        <w:t xml:space="preserve"> </w:t>
      </w:r>
      <w:r w:rsidRPr="003A6494">
        <w:rPr>
          <w:rFonts w:ascii="Calibri" w:eastAsia="Calibri" w:hAnsi="Calibri" w:cs="Calibri"/>
          <w:spacing w:val="-2"/>
          <w:kern w:val="0"/>
          <w:sz w:val="20"/>
          <w:szCs w:val="22"/>
        </w:rPr>
        <w:t>this</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waiver is an</w:t>
      </w:r>
      <w:r w:rsidRPr="003A6494">
        <w:rPr>
          <w:rFonts w:ascii="Calibri" w:eastAsia="Calibri" w:hAnsi="Calibri" w:cs="Calibri"/>
          <w:spacing w:val="-3"/>
          <w:kern w:val="0"/>
          <w:sz w:val="20"/>
          <w:szCs w:val="22"/>
        </w:rPr>
        <w:t xml:space="preserve"> </w:t>
      </w:r>
      <w:r w:rsidRPr="003A6494">
        <w:rPr>
          <w:rFonts w:ascii="Calibri" w:eastAsia="Calibri" w:hAnsi="Calibri" w:cs="Calibri"/>
          <w:spacing w:val="-2"/>
          <w:kern w:val="0"/>
          <w:sz w:val="20"/>
          <w:szCs w:val="22"/>
        </w:rPr>
        <w:t xml:space="preserve">essential </w:t>
      </w:r>
      <w:r w:rsidRPr="003A6494">
        <w:rPr>
          <w:rFonts w:ascii="Calibri" w:eastAsia="Calibri" w:hAnsi="Calibri" w:cs="Calibri"/>
          <w:kern w:val="0"/>
          <w:sz w:val="20"/>
          <w:szCs w:val="22"/>
        </w:rPr>
        <w:t>and material part of these Credential Use Conditions.</w:t>
      </w:r>
      <w:r w:rsidRPr="003A6494">
        <w:rPr>
          <w:rFonts w:ascii="Calibri" w:eastAsia="Calibri" w:hAnsi="Calibri" w:cs="Calibri"/>
          <w:spacing w:val="40"/>
          <w:kern w:val="0"/>
          <w:sz w:val="20"/>
          <w:szCs w:val="22"/>
        </w:rPr>
        <w:t xml:space="preserve"> </w:t>
      </w:r>
      <w:r w:rsidRPr="003A6494">
        <w:rPr>
          <w:rFonts w:ascii="Calibri" w:eastAsia="Calibri" w:hAnsi="Calibri" w:cs="Calibri"/>
          <w:kern w:val="0"/>
          <w:sz w:val="20"/>
          <w:szCs w:val="22"/>
        </w:rPr>
        <w:t>Bearer further acknowledges the significance</w:t>
      </w:r>
      <w:r w:rsidRPr="003A6494">
        <w:rPr>
          <w:rFonts w:ascii="Calibri" w:eastAsia="Calibri" w:hAnsi="Calibri" w:cs="Calibri"/>
          <w:spacing w:val="-1"/>
          <w:kern w:val="0"/>
          <w:sz w:val="20"/>
          <w:szCs w:val="22"/>
        </w:rPr>
        <w:t xml:space="preserve"> </w:t>
      </w:r>
      <w:r w:rsidRPr="003A6494">
        <w:rPr>
          <w:rFonts w:ascii="Calibri" w:eastAsia="Calibri" w:hAnsi="Calibri" w:cs="Calibri"/>
          <w:kern w:val="0"/>
          <w:sz w:val="20"/>
          <w:szCs w:val="22"/>
        </w:rPr>
        <w:t>and consequence of the release and the specific waiver of Section 1542 of the California Civil Code.”</w:t>
      </w:r>
    </w:p>
    <w:p w14:paraId="313F56A9" w14:textId="77777777" w:rsidR="003A6494" w:rsidRPr="003A6494" w:rsidRDefault="003A6494" w:rsidP="003A6494">
      <w:pPr>
        <w:adjustRightInd/>
        <w:spacing w:before="154" w:line="240" w:lineRule="auto"/>
        <w:ind w:right="369"/>
        <w:textAlignment w:val="auto"/>
        <w:rPr>
          <w:rFonts w:ascii="Calibri" w:eastAsia="Calibri" w:hAnsi="Calibri" w:cs="Calibri"/>
          <w:kern w:val="0"/>
          <w:sz w:val="20"/>
          <w:szCs w:val="20"/>
        </w:rPr>
      </w:pPr>
      <w:r w:rsidRPr="003A6494">
        <w:rPr>
          <w:rFonts w:ascii="Calibri" w:eastAsia="Calibri" w:hAnsi="Calibri" w:cs="Calibri"/>
          <w:kern w:val="0"/>
          <w:sz w:val="20"/>
          <w:szCs w:val="20"/>
        </w:rPr>
        <w:t>For the purposes of the above release, the “Released Parties” are: (i) the NFL Entities and all of their respective affiliates, administrators,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designees,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licensees,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sponsors,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agents,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owners,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officers,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directors,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employees,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contractors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all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employees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such contractors) and other personnel; (ii) the owners, lessees and sublessees of the Facilities; (iii) contractors and other vendors performing</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services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Facilities;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(iv)</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third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parties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present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from</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time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time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brought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Facilities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without limitation, medical personnel); and (v) any parents, subsidiaries, affiliated and related companies and officers, directors, owners, members, managers, partners, employers, employees, agents, contractors, sub-contractors, insurers, representatives, successors and/or assigns of each of the foregoing entities and persons, whether past, present or future and whether in their institutional or personal capacities.</w:t>
      </w:r>
    </w:p>
    <w:p w14:paraId="65EC5CD8" w14:textId="77777777" w:rsidR="003A6494" w:rsidRPr="003A6494" w:rsidRDefault="003A6494" w:rsidP="003A6494">
      <w:pPr>
        <w:adjustRightInd/>
        <w:spacing w:before="4" w:line="240" w:lineRule="auto"/>
        <w:jc w:val="left"/>
        <w:textAlignment w:val="auto"/>
        <w:rPr>
          <w:rFonts w:ascii="Calibri" w:eastAsia="Calibri" w:hAnsi="Calibri" w:cs="Calibri"/>
          <w:kern w:val="0"/>
          <w:sz w:val="20"/>
          <w:szCs w:val="20"/>
        </w:rPr>
      </w:pPr>
    </w:p>
    <w:p w14:paraId="37B2C74D" w14:textId="77777777" w:rsidR="003A6494" w:rsidRPr="003A6494" w:rsidRDefault="003A6494" w:rsidP="003A6494">
      <w:pPr>
        <w:adjustRightInd/>
        <w:spacing w:line="240" w:lineRule="auto"/>
        <w:ind w:right="362"/>
        <w:textAlignment w:val="auto"/>
        <w:rPr>
          <w:rFonts w:ascii="Calibri" w:eastAsia="Calibri" w:hAnsi="Calibri" w:cs="Calibri"/>
          <w:kern w:val="0"/>
          <w:sz w:val="20"/>
          <w:szCs w:val="20"/>
        </w:rPr>
      </w:pPr>
      <w:r w:rsidRPr="003A6494">
        <w:rPr>
          <w:rFonts w:ascii="Calibri" w:eastAsia="Calibri" w:hAnsi="Calibri" w:cs="Calibri"/>
          <w:b/>
          <w:kern w:val="0"/>
          <w:sz w:val="20"/>
          <w:szCs w:val="20"/>
        </w:rPr>
        <w:t xml:space="preserve">Unauthorized Distribution of Content, IP License and Consent. </w:t>
      </w:r>
      <w:r w:rsidRPr="003A6494">
        <w:rPr>
          <w:rFonts w:ascii="Calibri" w:eastAsia="Calibri" w:hAnsi="Calibri" w:cs="Calibri"/>
          <w:kern w:val="0"/>
          <w:sz w:val="20"/>
          <w:szCs w:val="20"/>
        </w:rPr>
        <w:t>Bearer and Accredited Organization agree to not copy, post or otherwise distribute any photograph, image, video or other depiction or description of this credential, or, except for Media Bearers and Accredited Media</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Organizations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solely in accordance with 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Media Credential Use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Conditions set forth in Section II</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below, any part of the Event or related events (the “Works”), on any social networking/media site, any other website or in any other media whatsoever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now</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hereafter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existing.</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Unauthorized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transmission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accounts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descriptions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play-by-play data, and any distribution thereof by, to, or for any commercial enterprise, and/or any public performance or display thereof, direct or indirect, are also strictly prohibited. Bearer agrees that by causing this credential to be scanned upon entry to the Facility, or by otherwise signing, agreeing to, and/or submitting any application or other document required as a condition to issuing or receiving</w:t>
      </w:r>
    </w:p>
    <w:p w14:paraId="60949FF9" w14:textId="77777777" w:rsidR="003A6494" w:rsidRPr="003A6494" w:rsidRDefault="003A6494" w:rsidP="003A6494">
      <w:pPr>
        <w:adjustRightInd/>
        <w:spacing w:line="240" w:lineRule="auto"/>
        <w:textAlignment w:val="auto"/>
        <w:rPr>
          <w:rFonts w:ascii="Calibri" w:eastAsia="Calibri" w:hAnsi="Calibri" w:cs="Calibri"/>
          <w:kern w:val="0"/>
          <w:sz w:val="20"/>
          <w:szCs w:val="20"/>
        </w:rPr>
        <w:sectPr w:rsidR="003A6494" w:rsidRPr="003A6494" w:rsidSect="003A6494">
          <w:pgSz w:w="12240" w:h="15840"/>
          <w:pgMar w:top="960" w:right="360" w:bottom="280" w:left="720" w:header="720" w:footer="720" w:gutter="0"/>
          <w:cols w:space="720"/>
        </w:sectPr>
      </w:pPr>
    </w:p>
    <w:p w14:paraId="40CA0CD7" w14:textId="77777777" w:rsidR="003A6494" w:rsidRPr="003A6494" w:rsidRDefault="003A6494" w:rsidP="003A6494">
      <w:pPr>
        <w:adjustRightInd/>
        <w:spacing w:before="30" w:line="240" w:lineRule="auto"/>
        <w:ind w:right="375"/>
        <w:textAlignment w:val="auto"/>
        <w:rPr>
          <w:rFonts w:ascii="Calibri" w:eastAsia="Calibri" w:hAnsi="Calibri" w:cs="Calibri"/>
          <w:kern w:val="0"/>
          <w:sz w:val="20"/>
          <w:szCs w:val="20"/>
        </w:rPr>
      </w:pPr>
      <w:r w:rsidRPr="003A6494">
        <w:rPr>
          <w:rFonts w:ascii="Calibri" w:eastAsia="Calibri" w:hAnsi="Calibri" w:cs="Calibri"/>
          <w:kern w:val="0"/>
          <w:sz w:val="20"/>
          <w:szCs w:val="20"/>
        </w:rPr>
        <w:lastRenderedPageBreak/>
        <w:t>this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shall</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understood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have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signed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this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document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granted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NFL</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exclusive,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worldwide,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sub-licensable, royalty-free license to all copyrights associated with the Works.</w:t>
      </w:r>
    </w:p>
    <w:p w14:paraId="225B77D6" w14:textId="77777777" w:rsidR="003A6494" w:rsidRPr="003A6494" w:rsidRDefault="003A6494" w:rsidP="003A6494">
      <w:pPr>
        <w:adjustRightInd/>
        <w:spacing w:before="244" w:line="240" w:lineRule="auto"/>
        <w:ind w:right="372"/>
        <w:textAlignment w:val="auto"/>
        <w:rPr>
          <w:rFonts w:ascii="Calibri" w:eastAsia="Calibri" w:hAnsi="Calibri" w:cs="Calibri"/>
          <w:kern w:val="0"/>
          <w:sz w:val="20"/>
          <w:szCs w:val="20"/>
        </w:rPr>
      </w:pPr>
      <w:r w:rsidRPr="003A6494">
        <w:rPr>
          <w:rFonts w:ascii="Calibri" w:eastAsia="Calibri" w:hAnsi="Calibri" w:cs="Calibri"/>
          <w:kern w:val="0"/>
          <w:sz w:val="20"/>
          <w:szCs w:val="20"/>
        </w:rPr>
        <w:t>Bearer and Accredited Organization understand that while attending an NFL Game or Event, Bearer’s image, voice and/or likeness may be captured, including through the use of CCTV and other cameras.</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Bearer hereby grants the NFL Entities and their respective sponsors,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licensees,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advertisers,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broadcasters,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designees,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partners,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vendors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agents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irrevocable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right</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capture,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process, publish, distribute and/or modify Bearer’s voice, image or likeness in any media now</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known or hereafter existing in connection with any</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part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related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events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purpose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whatsoever,</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without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limitation,</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commercial</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purposes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NFL Entities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their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respective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sponsors,</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licensees,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advertisers,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broadcasters,</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designees,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partners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agents.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includes,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without limitation, display on a stadium’s video board, with or without use of magnification and/or filters superimposed on Bearer’s image. Bearer and Accredited Organization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agree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Bearer data</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may be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collected, used, and/or disclosed in connection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 xml:space="preserve">with Bearer's use of the credential, attendance at the Event, and use of the websites, mobile applications, and other online or offline services of NFL </w:t>
      </w:r>
      <w:r w:rsidRPr="003A6494">
        <w:rPr>
          <w:rFonts w:ascii="Calibri" w:eastAsia="Calibri" w:hAnsi="Calibri" w:cs="Calibri"/>
          <w:spacing w:val="-2"/>
          <w:kern w:val="0"/>
          <w:sz w:val="20"/>
          <w:szCs w:val="20"/>
        </w:rPr>
        <w:t>and/or</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NFL Entity at</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whose</w:t>
      </w:r>
      <w:r w:rsidRPr="003A6494">
        <w:rPr>
          <w:rFonts w:ascii="Calibri" w:eastAsia="Calibri" w:hAnsi="Calibri" w:cs="Calibri"/>
          <w:spacing w:val="-5"/>
          <w:kern w:val="0"/>
          <w:sz w:val="20"/>
          <w:szCs w:val="20"/>
        </w:rPr>
        <w:t xml:space="preserve"> </w:t>
      </w:r>
      <w:r w:rsidRPr="003A6494">
        <w:rPr>
          <w:rFonts w:ascii="Calibri" w:eastAsia="Calibri" w:hAnsi="Calibri" w:cs="Calibri"/>
          <w:spacing w:val="-2"/>
          <w:kern w:val="0"/>
          <w:sz w:val="20"/>
          <w:szCs w:val="20"/>
        </w:rPr>
        <w:t>Facility the applicable</w:t>
      </w:r>
      <w:r w:rsidRPr="003A6494">
        <w:rPr>
          <w:rFonts w:ascii="Calibri" w:eastAsia="Calibri" w:hAnsi="Calibri" w:cs="Calibri"/>
          <w:spacing w:val="-3"/>
          <w:kern w:val="0"/>
          <w:sz w:val="20"/>
          <w:szCs w:val="20"/>
        </w:rPr>
        <w:t xml:space="preserve"> </w:t>
      </w:r>
      <w:r w:rsidRPr="003A6494">
        <w:rPr>
          <w:rFonts w:ascii="Calibri" w:eastAsia="Calibri" w:hAnsi="Calibri" w:cs="Calibri"/>
          <w:spacing w:val="-2"/>
          <w:kern w:val="0"/>
          <w:sz w:val="20"/>
          <w:szCs w:val="20"/>
        </w:rPr>
        <w:t>Game</w:t>
      </w:r>
      <w:r w:rsidRPr="003A6494">
        <w:rPr>
          <w:rFonts w:ascii="Calibri" w:eastAsia="Calibri" w:hAnsi="Calibri" w:cs="Calibri"/>
          <w:spacing w:val="-3"/>
          <w:kern w:val="0"/>
          <w:sz w:val="20"/>
          <w:szCs w:val="20"/>
        </w:rPr>
        <w:t xml:space="preserve"> </w:t>
      </w:r>
      <w:r w:rsidRPr="003A6494">
        <w:rPr>
          <w:rFonts w:ascii="Calibri" w:eastAsia="Calibri" w:hAnsi="Calibri" w:cs="Calibri"/>
          <w:spacing w:val="-2"/>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Event</w:t>
      </w:r>
      <w:r w:rsidRPr="003A6494">
        <w:rPr>
          <w:rFonts w:ascii="Calibri" w:eastAsia="Calibri" w:hAnsi="Calibri" w:cs="Calibri"/>
          <w:spacing w:val="-5"/>
          <w:kern w:val="0"/>
          <w:sz w:val="20"/>
          <w:szCs w:val="20"/>
        </w:rPr>
        <w:t xml:space="preserve"> </w:t>
      </w:r>
      <w:r w:rsidRPr="003A6494">
        <w:rPr>
          <w:rFonts w:ascii="Calibri" w:eastAsia="Calibri" w:hAnsi="Calibri" w:cs="Calibri"/>
          <w:spacing w:val="-2"/>
          <w:kern w:val="0"/>
          <w:sz w:val="20"/>
          <w:szCs w:val="20"/>
        </w:rPr>
        <w:t>is located, including</w:t>
      </w:r>
      <w:r w:rsidRPr="003A6494">
        <w:rPr>
          <w:rFonts w:ascii="Calibri" w:eastAsia="Calibri" w:hAnsi="Calibri" w:cs="Calibri"/>
          <w:spacing w:val="-6"/>
          <w:kern w:val="0"/>
          <w:sz w:val="20"/>
          <w:szCs w:val="20"/>
        </w:rPr>
        <w:t xml:space="preserve"> </w:t>
      </w:r>
      <w:r w:rsidRPr="003A6494">
        <w:rPr>
          <w:rFonts w:ascii="Calibri" w:eastAsia="Calibri" w:hAnsi="Calibri" w:cs="Calibri"/>
          <w:spacing w:val="-2"/>
          <w:kern w:val="0"/>
          <w:sz w:val="20"/>
          <w:szCs w:val="20"/>
        </w:rPr>
        <w:t>without</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limitation</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through use</w:t>
      </w:r>
      <w:r w:rsidRPr="003A6494">
        <w:rPr>
          <w:rFonts w:ascii="Calibri" w:eastAsia="Calibri" w:hAnsi="Calibri" w:cs="Calibri"/>
          <w:spacing w:val="-5"/>
          <w:kern w:val="0"/>
          <w:sz w:val="20"/>
          <w:szCs w:val="20"/>
        </w:rPr>
        <w:t xml:space="preserve"> </w:t>
      </w:r>
      <w:r w:rsidRPr="003A6494">
        <w:rPr>
          <w:rFonts w:ascii="Calibri" w:eastAsia="Calibri" w:hAnsi="Calibri" w:cs="Calibri"/>
          <w:spacing w:val="-2"/>
          <w:kern w:val="0"/>
          <w:sz w:val="20"/>
          <w:szCs w:val="20"/>
        </w:rPr>
        <w:t>of</w:t>
      </w:r>
      <w:r w:rsidRPr="003A6494">
        <w:rPr>
          <w:rFonts w:ascii="Calibri" w:eastAsia="Calibri" w:hAnsi="Calibri" w:cs="Calibri"/>
          <w:spacing w:val="-4"/>
          <w:kern w:val="0"/>
          <w:sz w:val="20"/>
          <w:szCs w:val="20"/>
        </w:rPr>
        <w:t xml:space="preserve"> </w:t>
      </w:r>
      <w:r w:rsidRPr="003A6494">
        <w:rPr>
          <w:rFonts w:ascii="Calibri" w:eastAsia="Calibri" w:hAnsi="Calibri" w:cs="Calibri"/>
          <w:spacing w:val="-2"/>
          <w:kern w:val="0"/>
          <w:sz w:val="20"/>
          <w:szCs w:val="20"/>
        </w:rPr>
        <w:t xml:space="preserve">the Facility's </w:t>
      </w:r>
      <w:r w:rsidRPr="003A6494">
        <w:rPr>
          <w:rFonts w:ascii="Calibri" w:eastAsia="Calibri" w:hAnsi="Calibri" w:cs="Calibri"/>
          <w:kern w:val="0"/>
          <w:sz w:val="20"/>
          <w:szCs w:val="20"/>
        </w:rPr>
        <w:t>Wi-Fi network. By using such online or offline services, Bearer acknowledges that they have read and understood 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terms of each applicable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privacy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policy,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include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without</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limitation,</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NFL</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Stadium</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&amp;</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Credentialing</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Privacy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Policy,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NFL’s</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 xml:space="preserve">Privacy Policy, available at </w:t>
      </w:r>
      <w:hyperlink r:id="rId13">
        <w:r w:rsidRPr="003A6494">
          <w:rPr>
            <w:rFonts w:ascii="Calibri" w:eastAsia="Calibri" w:hAnsi="Calibri" w:cs="Calibri"/>
            <w:kern w:val="0"/>
            <w:sz w:val="20"/>
            <w:szCs w:val="20"/>
          </w:rPr>
          <w:t>www.nfl.com/help/privacy,</w:t>
        </w:r>
      </w:hyperlink>
      <w:r w:rsidRPr="003A6494">
        <w:rPr>
          <w:rFonts w:ascii="Calibri" w:eastAsia="Calibri" w:hAnsi="Calibri" w:cs="Calibri"/>
          <w:kern w:val="0"/>
          <w:sz w:val="20"/>
          <w:szCs w:val="20"/>
        </w:rPr>
        <w:t xml:space="preserve"> and the privacy policies of one or more other NFL Entities. Please also note that broadcasters and other third parties that are unconnected to the NFL Entities may be independently filming or photographing you when you attend an NFL Game or Event. Although only a small group of entities (such as certain broadcasters) are given permission to film</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photograph NFL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Games or</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Events,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entities are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separate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data controllers in respect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your personal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information,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 the NFL Entities are not responsible for how those parties use your personal information and for what purposes.</w:t>
      </w:r>
    </w:p>
    <w:p w14:paraId="2A111D84" w14:textId="77777777" w:rsidR="003A6494" w:rsidRPr="003A6494" w:rsidRDefault="003A6494" w:rsidP="003A6494">
      <w:pPr>
        <w:adjustRightInd/>
        <w:spacing w:before="244" w:line="240" w:lineRule="auto"/>
        <w:ind w:right="368"/>
        <w:textAlignment w:val="auto"/>
        <w:rPr>
          <w:rFonts w:ascii="Calibri" w:eastAsia="Calibri" w:hAnsi="Calibri" w:cs="Calibri"/>
          <w:kern w:val="0"/>
          <w:sz w:val="20"/>
          <w:szCs w:val="20"/>
        </w:rPr>
      </w:pPr>
      <w:r w:rsidRPr="003A6494">
        <w:rPr>
          <w:rFonts w:ascii="Calibri" w:eastAsia="Calibri" w:hAnsi="Calibri" w:cs="Calibri"/>
          <w:kern w:val="0"/>
          <w:sz w:val="20"/>
          <w:szCs w:val="20"/>
        </w:rPr>
        <w:t>While at the Game or Event for which a credential card is issued, the Accredited Organization and the Bearer are prohibited from providing exposure to any third-party brand(s)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marks, logos) for commercial, marketing or publicity purposes including, for example, through exposure of third-party brands on apparel, accessories or equipment worn or used by the Bearer.</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Additionally, while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card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issued,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understand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they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are prohibited from placing wagers, directly or indirectly, on any NFL Game or Event.</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This prohibition includes wagering at 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stadium or Event venue during the pregame or pre-event time period or during the Game or Event itself on its outcome, total points scored, or any other aspect of the Game or Event, including but not limited to player or team statistical performance.</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All League Entity and Member Club personnel remain subject to further gambling-related prohibitions under the NFL Gambling Policy at all times.</w:t>
      </w:r>
    </w:p>
    <w:p w14:paraId="6DA62372" w14:textId="77777777" w:rsidR="003A6494" w:rsidRPr="003A6494" w:rsidRDefault="003A6494" w:rsidP="003A6494">
      <w:pPr>
        <w:adjustRightInd/>
        <w:spacing w:before="1" w:line="240" w:lineRule="auto"/>
        <w:jc w:val="left"/>
        <w:textAlignment w:val="auto"/>
        <w:rPr>
          <w:rFonts w:ascii="Calibri" w:eastAsia="Calibri" w:hAnsi="Calibri" w:cs="Calibri"/>
          <w:kern w:val="0"/>
          <w:sz w:val="20"/>
          <w:szCs w:val="20"/>
        </w:rPr>
      </w:pPr>
    </w:p>
    <w:p w14:paraId="19AACC18" w14:textId="77777777" w:rsidR="003A6494" w:rsidRPr="003A6494" w:rsidRDefault="003A6494" w:rsidP="003A6494">
      <w:pPr>
        <w:adjustRightInd/>
        <w:spacing w:line="259" w:lineRule="auto"/>
        <w:ind w:right="367"/>
        <w:textAlignment w:val="auto"/>
        <w:rPr>
          <w:rFonts w:ascii="Calibri" w:eastAsia="Calibri" w:hAnsi="Calibri" w:cs="Calibri"/>
          <w:kern w:val="0"/>
          <w:sz w:val="20"/>
          <w:szCs w:val="20"/>
        </w:rPr>
      </w:pPr>
      <w:r w:rsidRPr="003A6494">
        <w:rPr>
          <w:rFonts w:ascii="Calibri" w:eastAsia="Calibri" w:hAnsi="Calibri" w:cs="Calibri"/>
          <w:b/>
          <w:kern w:val="0"/>
          <w:sz w:val="20"/>
          <w:szCs w:val="20"/>
        </w:rPr>
        <w:t>Disputes.</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ACCREDITED ORGANIZATION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AGREE THAT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DISPUTE,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CLAIM,</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CAUSE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ACTION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WAY RELATED OR INCIDENTAL TO THE CREDENTIAL CARD, THE CREDENTIAL USE CONDITIONS OR BEARER’S PRESENCE AT, TRAVEL TO, OR PROVISION</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SERVICES</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ACTIVITY</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ASSOCIATED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THEREWITH,</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SHALL</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RESOLVED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MANDATORY, CONFIDENTIAL,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FINAL,</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BINDING</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ARBITRATION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CITY</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WHERE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FACILITY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APPLICABLE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TOOK</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PLACE IS LOCATED.</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THE ACCREDITED ORGANIZATION AND THE BEARER ALSO AGREE THAT ALL SUCH DISPUTES SHALL BE ARBITRATED ON AN INDIVIDUAL BASIS, AND THAT THEY ARE WAIVING THEIR RIGHT TO A COURT OR JURY TRIAL AND ANY RIGHT TO LITIGATE OR ARBITRATE ANY CLAIM AS A CLASS ACTION, REPRESENTATIVE ACTION, OR CLASS ARBITRATION. IF THE ACCREDITED ORGANIZATION OR THE BEARER DOES NOT CONSENT TO THIS CLAUSE, THE BEARER MUST LEAVE OR NOT ENTER THE FACILITY. THIS CLAUSE IS GOVERNED BY THE FEDERAL ARBITRATION ACT.</w:t>
      </w:r>
    </w:p>
    <w:p w14:paraId="48647BFA" w14:textId="77777777" w:rsidR="003A6494" w:rsidRPr="003A6494" w:rsidRDefault="003A6494" w:rsidP="003A6494">
      <w:pPr>
        <w:adjustRightInd/>
        <w:spacing w:before="156" w:line="256" w:lineRule="auto"/>
        <w:ind w:right="377"/>
        <w:jc w:val="left"/>
        <w:textAlignment w:val="auto"/>
        <w:rPr>
          <w:rFonts w:ascii="Calibri" w:eastAsia="Calibri" w:hAnsi="Calibri" w:cs="Calibri"/>
          <w:kern w:val="0"/>
          <w:sz w:val="20"/>
          <w:szCs w:val="20"/>
        </w:rPr>
      </w:pPr>
      <w:r w:rsidRPr="003A6494">
        <w:rPr>
          <w:rFonts w:ascii="Calibri" w:eastAsia="Calibri" w:hAnsi="Calibri" w:cs="Calibri"/>
          <w:b/>
          <w:kern w:val="0"/>
          <w:sz w:val="20"/>
          <w:szCs w:val="20"/>
        </w:rPr>
        <w:t>Governing</w:t>
      </w:r>
      <w:r w:rsidRPr="003A6494">
        <w:rPr>
          <w:rFonts w:ascii="Calibri" w:eastAsia="Calibri" w:hAnsi="Calibri" w:cs="Calibri"/>
          <w:b/>
          <w:spacing w:val="-11"/>
          <w:kern w:val="0"/>
          <w:sz w:val="20"/>
          <w:szCs w:val="20"/>
        </w:rPr>
        <w:t xml:space="preserve"> </w:t>
      </w:r>
      <w:r w:rsidRPr="003A6494">
        <w:rPr>
          <w:rFonts w:ascii="Calibri" w:eastAsia="Calibri" w:hAnsi="Calibri" w:cs="Calibri"/>
          <w:b/>
          <w:kern w:val="0"/>
          <w:sz w:val="20"/>
          <w:szCs w:val="20"/>
        </w:rPr>
        <w:t>Law</w:t>
      </w:r>
      <w:r w:rsidRPr="003A6494">
        <w:rPr>
          <w:rFonts w:ascii="Calibri" w:eastAsia="Calibri" w:hAnsi="Calibri" w:cs="Calibri"/>
          <w:kern w:val="0"/>
          <w:sz w:val="20"/>
          <w:szCs w:val="20"/>
        </w:rPr>
        <w:t>.</w:t>
      </w:r>
      <w:r w:rsidRPr="003A6494">
        <w:rPr>
          <w:rFonts w:ascii="Calibri" w:eastAsia="Calibri" w:hAnsi="Calibri" w:cs="Calibri"/>
          <w:spacing w:val="28"/>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agree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shall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governed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laws of the state where the Facility of the applicable Game or Event is located, without regard to choice of law principles.</w:t>
      </w:r>
    </w:p>
    <w:p w14:paraId="51F4F5B1" w14:textId="77777777" w:rsidR="003A6494" w:rsidRPr="003A6494" w:rsidRDefault="003A6494" w:rsidP="003A6494">
      <w:pPr>
        <w:adjustRightInd/>
        <w:spacing w:before="167" w:line="256" w:lineRule="auto"/>
        <w:ind w:right="377"/>
        <w:jc w:val="left"/>
        <w:textAlignment w:val="auto"/>
        <w:rPr>
          <w:rFonts w:ascii="Calibri" w:eastAsia="Calibri" w:hAnsi="Calibri" w:cs="Calibri"/>
          <w:kern w:val="0"/>
          <w:sz w:val="20"/>
          <w:szCs w:val="20"/>
        </w:rPr>
      </w:pPr>
      <w:r w:rsidRPr="003A6494">
        <w:rPr>
          <w:rFonts w:ascii="Calibri" w:eastAsia="Calibri" w:hAnsi="Calibri" w:cs="Calibri"/>
          <w:b/>
          <w:kern w:val="0"/>
          <w:sz w:val="20"/>
          <w:szCs w:val="20"/>
        </w:rPr>
        <w:t>Severability Clause.</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If any provision of these Credential Use Conditions (including the Media Credential Use Conditions below) is determined to be invalid, illegal, or unenforceable, it shall be deemed severed and not affect the enforceability of any other provisions,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shall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enforced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did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not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contain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invalid,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illegal,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unenforceable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provision.</w:t>
      </w:r>
    </w:p>
    <w:p w14:paraId="3D827944" w14:textId="77777777" w:rsidR="003A6494" w:rsidRPr="003A6494" w:rsidRDefault="003A6494" w:rsidP="003A6494">
      <w:pPr>
        <w:numPr>
          <w:ilvl w:val="0"/>
          <w:numId w:val="20"/>
        </w:numPr>
        <w:tabs>
          <w:tab w:val="left" w:pos="157"/>
        </w:tabs>
        <w:adjustRightInd/>
        <w:spacing w:before="164" w:line="240" w:lineRule="auto"/>
        <w:ind w:left="157" w:right="364" w:hanging="157"/>
        <w:jc w:val="center"/>
        <w:textAlignment w:val="auto"/>
        <w:outlineLvl w:val="2"/>
        <w:rPr>
          <w:rFonts w:ascii="Calibri" w:eastAsia="Calibri" w:hAnsi="Calibri" w:cs="Calibri"/>
          <w:b/>
          <w:bCs/>
          <w:kern w:val="0"/>
          <w:sz w:val="20"/>
          <w:szCs w:val="20"/>
          <w:u w:color="000000"/>
        </w:rPr>
      </w:pPr>
      <w:r w:rsidRPr="003A6494">
        <w:rPr>
          <w:rFonts w:ascii="Calibri" w:eastAsia="Calibri" w:hAnsi="Calibri" w:cs="Calibri"/>
          <w:b/>
          <w:bCs/>
          <w:spacing w:val="-7"/>
          <w:kern w:val="0"/>
          <w:sz w:val="20"/>
          <w:szCs w:val="20"/>
          <w:u w:val="single" w:color="000000"/>
        </w:rPr>
        <w:t xml:space="preserve"> </w:t>
      </w:r>
      <w:r w:rsidRPr="003A6494">
        <w:rPr>
          <w:rFonts w:ascii="Calibri" w:eastAsia="Calibri" w:hAnsi="Calibri" w:cs="Calibri"/>
          <w:b/>
          <w:bCs/>
          <w:kern w:val="0"/>
          <w:sz w:val="20"/>
          <w:szCs w:val="20"/>
          <w:u w:val="single" w:color="000000"/>
        </w:rPr>
        <w:t>Media</w:t>
      </w:r>
      <w:r w:rsidRPr="003A6494">
        <w:rPr>
          <w:rFonts w:ascii="Calibri" w:eastAsia="Calibri" w:hAnsi="Calibri" w:cs="Calibri"/>
          <w:b/>
          <w:bCs/>
          <w:spacing w:val="-4"/>
          <w:kern w:val="0"/>
          <w:sz w:val="20"/>
          <w:szCs w:val="20"/>
          <w:u w:val="single" w:color="000000"/>
        </w:rPr>
        <w:t xml:space="preserve"> </w:t>
      </w:r>
      <w:r w:rsidRPr="003A6494">
        <w:rPr>
          <w:rFonts w:ascii="Calibri" w:eastAsia="Calibri" w:hAnsi="Calibri" w:cs="Calibri"/>
          <w:b/>
          <w:bCs/>
          <w:kern w:val="0"/>
          <w:sz w:val="20"/>
          <w:szCs w:val="20"/>
          <w:u w:val="single" w:color="000000"/>
        </w:rPr>
        <w:t>Credential</w:t>
      </w:r>
      <w:r w:rsidRPr="003A6494">
        <w:rPr>
          <w:rFonts w:ascii="Calibri" w:eastAsia="Calibri" w:hAnsi="Calibri" w:cs="Calibri"/>
          <w:b/>
          <w:bCs/>
          <w:spacing w:val="-6"/>
          <w:kern w:val="0"/>
          <w:sz w:val="20"/>
          <w:szCs w:val="20"/>
          <w:u w:val="single" w:color="000000"/>
        </w:rPr>
        <w:t xml:space="preserve"> </w:t>
      </w:r>
      <w:r w:rsidRPr="003A6494">
        <w:rPr>
          <w:rFonts w:ascii="Calibri" w:eastAsia="Calibri" w:hAnsi="Calibri" w:cs="Calibri"/>
          <w:b/>
          <w:bCs/>
          <w:kern w:val="0"/>
          <w:sz w:val="20"/>
          <w:szCs w:val="20"/>
          <w:u w:val="single" w:color="000000"/>
        </w:rPr>
        <w:t>Use</w:t>
      </w:r>
      <w:r w:rsidRPr="003A6494">
        <w:rPr>
          <w:rFonts w:ascii="Calibri" w:eastAsia="Calibri" w:hAnsi="Calibri" w:cs="Calibri"/>
          <w:b/>
          <w:bCs/>
          <w:spacing w:val="-2"/>
          <w:kern w:val="0"/>
          <w:sz w:val="20"/>
          <w:szCs w:val="20"/>
          <w:u w:val="single" w:color="000000"/>
        </w:rPr>
        <w:t xml:space="preserve"> Conditions</w:t>
      </w:r>
    </w:p>
    <w:p w14:paraId="51730A1B" w14:textId="77777777" w:rsidR="003A6494" w:rsidRPr="003A6494" w:rsidRDefault="003A6494" w:rsidP="003A6494">
      <w:pPr>
        <w:adjustRightInd/>
        <w:spacing w:before="1" w:line="240" w:lineRule="auto"/>
        <w:ind w:left="41" w:right="408"/>
        <w:jc w:val="center"/>
        <w:textAlignment w:val="auto"/>
        <w:rPr>
          <w:rFonts w:ascii="Calibri" w:eastAsia="Calibri" w:hAnsi="Calibri" w:cs="Calibri"/>
          <w:kern w:val="0"/>
          <w:sz w:val="20"/>
          <w:szCs w:val="20"/>
        </w:rPr>
      </w:pPr>
      <w:r w:rsidRPr="003A6494">
        <w:rPr>
          <w:rFonts w:ascii="Calibri" w:eastAsia="Calibri" w:hAnsi="Calibri" w:cs="Calibri"/>
          <w:kern w:val="0"/>
          <w:sz w:val="20"/>
          <w:szCs w:val="20"/>
        </w:rPr>
        <w:t>(Applicable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Solely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Members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
          <w:kern w:val="0"/>
          <w:sz w:val="20"/>
          <w:szCs w:val="20"/>
        </w:rPr>
        <w:t xml:space="preserve"> </w:t>
      </w:r>
      <w:r w:rsidRPr="003A6494">
        <w:rPr>
          <w:rFonts w:ascii="Calibri" w:eastAsia="Calibri" w:hAnsi="Calibri" w:cs="Calibri"/>
          <w:spacing w:val="-2"/>
          <w:kern w:val="0"/>
          <w:sz w:val="20"/>
          <w:szCs w:val="20"/>
        </w:rPr>
        <w:t>Media)</w:t>
      </w:r>
    </w:p>
    <w:p w14:paraId="455796EF" w14:textId="46E3879D" w:rsidR="003A6494" w:rsidRPr="003A6494" w:rsidRDefault="003A6494" w:rsidP="003A6494">
      <w:pPr>
        <w:adjustRightInd/>
        <w:spacing w:before="243" w:line="240" w:lineRule="auto"/>
        <w:ind w:right="364"/>
        <w:textAlignment w:val="auto"/>
        <w:rPr>
          <w:rFonts w:ascii="Calibri" w:eastAsia="Calibri" w:hAnsi="Calibri" w:cs="Calibri"/>
          <w:kern w:val="0"/>
          <w:sz w:val="20"/>
          <w:szCs w:val="20"/>
        </w:rPr>
      </w:pPr>
      <w:r w:rsidRPr="003A6494">
        <w:rPr>
          <w:rFonts w:ascii="Calibri" w:eastAsia="Calibri" w:hAnsi="Calibri" w:cs="Calibri"/>
          <w:b/>
          <w:kern w:val="0"/>
          <w:sz w:val="20"/>
          <w:szCs w:val="20"/>
        </w:rPr>
        <w:t>Agreement</w:t>
      </w:r>
      <w:r w:rsidRPr="003A6494">
        <w:rPr>
          <w:rFonts w:ascii="Calibri" w:eastAsia="Calibri" w:hAnsi="Calibri" w:cs="Calibri"/>
          <w:b/>
          <w:spacing w:val="-9"/>
          <w:kern w:val="0"/>
          <w:sz w:val="20"/>
          <w:szCs w:val="20"/>
        </w:rPr>
        <w:t xml:space="preserve"> </w:t>
      </w:r>
      <w:r w:rsidRPr="003A6494">
        <w:rPr>
          <w:rFonts w:ascii="Calibri" w:eastAsia="Calibri" w:hAnsi="Calibri" w:cs="Calibri"/>
          <w:b/>
          <w:kern w:val="0"/>
          <w:sz w:val="20"/>
          <w:szCs w:val="20"/>
        </w:rPr>
        <w:t>by</w:t>
      </w:r>
      <w:r w:rsidRPr="003A6494">
        <w:rPr>
          <w:rFonts w:ascii="Calibri" w:eastAsia="Calibri" w:hAnsi="Calibri" w:cs="Calibri"/>
          <w:b/>
          <w:spacing w:val="-12"/>
          <w:kern w:val="0"/>
          <w:sz w:val="20"/>
          <w:szCs w:val="20"/>
        </w:rPr>
        <w:t xml:space="preserve"> </w:t>
      </w:r>
      <w:r w:rsidRPr="003A6494">
        <w:rPr>
          <w:rFonts w:ascii="Calibri" w:eastAsia="Calibri" w:hAnsi="Calibri" w:cs="Calibri"/>
          <w:b/>
          <w:kern w:val="0"/>
          <w:sz w:val="20"/>
          <w:szCs w:val="20"/>
        </w:rPr>
        <w:t>Media</w:t>
      </w:r>
      <w:r w:rsidRPr="003A6494">
        <w:rPr>
          <w:rFonts w:ascii="Calibri" w:eastAsia="Calibri" w:hAnsi="Calibri" w:cs="Calibri"/>
          <w:b/>
          <w:spacing w:val="-7"/>
          <w:kern w:val="0"/>
          <w:sz w:val="20"/>
          <w:szCs w:val="20"/>
        </w:rPr>
        <w:t xml:space="preserve"> </w:t>
      </w:r>
      <w:r w:rsidRPr="003A6494">
        <w:rPr>
          <w:rFonts w:ascii="Calibri" w:eastAsia="Calibri" w:hAnsi="Calibri" w:cs="Calibri"/>
          <w:b/>
          <w:kern w:val="0"/>
          <w:sz w:val="20"/>
          <w:szCs w:val="20"/>
        </w:rPr>
        <w:t>Members</w:t>
      </w:r>
      <w:r w:rsidRPr="003A6494">
        <w:rPr>
          <w:rFonts w:ascii="Calibri" w:eastAsia="Calibri" w:hAnsi="Calibri" w:cs="Calibri"/>
          <w:b/>
          <w:spacing w:val="-9"/>
          <w:kern w:val="0"/>
          <w:sz w:val="20"/>
          <w:szCs w:val="20"/>
        </w:rPr>
        <w:t xml:space="preserve"> </w:t>
      </w:r>
      <w:r w:rsidRPr="003A6494">
        <w:rPr>
          <w:rFonts w:ascii="Calibri" w:eastAsia="Calibri" w:hAnsi="Calibri" w:cs="Calibri"/>
          <w:b/>
          <w:kern w:val="0"/>
          <w:sz w:val="20"/>
          <w:szCs w:val="20"/>
        </w:rPr>
        <w:t>to</w:t>
      </w:r>
      <w:r w:rsidRPr="003A6494">
        <w:rPr>
          <w:rFonts w:ascii="Calibri" w:eastAsia="Calibri" w:hAnsi="Calibri" w:cs="Calibri"/>
          <w:b/>
          <w:spacing w:val="-8"/>
          <w:kern w:val="0"/>
          <w:sz w:val="20"/>
          <w:szCs w:val="20"/>
        </w:rPr>
        <w:t xml:space="preserve"> </w:t>
      </w:r>
      <w:r w:rsidRPr="003A6494">
        <w:rPr>
          <w:rFonts w:ascii="Calibri" w:eastAsia="Calibri" w:hAnsi="Calibri" w:cs="Calibri"/>
          <w:b/>
          <w:kern w:val="0"/>
          <w:sz w:val="20"/>
          <w:szCs w:val="20"/>
        </w:rPr>
        <w:t>Additional</w:t>
      </w:r>
      <w:r w:rsidRPr="003A6494">
        <w:rPr>
          <w:rFonts w:ascii="Calibri" w:eastAsia="Calibri" w:hAnsi="Calibri" w:cs="Calibri"/>
          <w:b/>
          <w:spacing w:val="-12"/>
          <w:kern w:val="0"/>
          <w:sz w:val="20"/>
          <w:szCs w:val="20"/>
        </w:rPr>
        <w:t xml:space="preserve"> </w:t>
      </w:r>
      <w:r w:rsidRPr="003A6494">
        <w:rPr>
          <w:rFonts w:ascii="Calibri" w:eastAsia="Calibri" w:hAnsi="Calibri" w:cs="Calibri"/>
          <w:b/>
          <w:kern w:val="0"/>
          <w:sz w:val="20"/>
          <w:szCs w:val="20"/>
        </w:rPr>
        <w:t>Terms.</w:t>
      </w:r>
      <w:r w:rsidRPr="003A6494">
        <w:rPr>
          <w:rFonts w:ascii="Calibri" w:eastAsia="Calibri" w:hAnsi="Calibri" w:cs="Calibri"/>
          <w:b/>
          <w:spacing w:val="32"/>
          <w:kern w:val="0"/>
          <w:sz w:val="20"/>
          <w:szCs w:val="20"/>
        </w:rPr>
        <w:t xml:space="preserve"> </w:t>
      </w:r>
      <w:r w:rsidRPr="003A6494">
        <w:rPr>
          <w:rFonts w:ascii="Calibri" w:eastAsia="Calibri" w:hAnsi="Calibri" w:cs="Calibri"/>
          <w:kern w:val="0"/>
          <w:sz w:val="20"/>
          <w:szCs w:val="20"/>
        </w:rPr>
        <w:t>Acceptance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credentialed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access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also constitutes agreement by the Accredited Media Organization on whose behalf such Media Bearer is present to be bound by (1) the General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above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Media Credential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kern w:val="0"/>
          <w:sz w:val="20"/>
          <w:szCs w:val="20"/>
          <w:u w:val="single"/>
        </w:rPr>
        <w:t>Media</w:t>
      </w:r>
      <w:r w:rsidRPr="003A6494">
        <w:rPr>
          <w:rFonts w:ascii="Calibri" w:eastAsia="Calibri" w:hAnsi="Calibri" w:cs="Calibri"/>
          <w:spacing w:val="-2"/>
          <w:kern w:val="0"/>
          <w:sz w:val="20"/>
          <w:szCs w:val="20"/>
          <w:u w:val="single"/>
        </w:rPr>
        <w:t xml:space="preserve"> </w:t>
      </w:r>
      <w:r w:rsidRPr="003A6494">
        <w:rPr>
          <w:rFonts w:ascii="Calibri" w:eastAsia="Calibri" w:hAnsi="Calibri" w:cs="Calibri"/>
          <w:kern w:val="0"/>
          <w:sz w:val="20"/>
          <w:szCs w:val="20"/>
          <w:u w:val="single"/>
        </w:rPr>
        <w:t>Credential</w:t>
      </w:r>
      <w:r w:rsidRPr="003A6494">
        <w:rPr>
          <w:rFonts w:ascii="Calibri" w:eastAsia="Calibri" w:hAnsi="Calibri" w:cs="Calibri"/>
          <w:spacing w:val="-1"/>
          <w:kern w:val="0"/>
          <w:sz w:val="20"/>
          <w:szCs w:val="20"/>
          <w:u w:val="single"/>
        </w:rPr>
        <w:t xml:space="preserve"> </w:t>
      </w:r>
      <w:r w:rsidRPr="003A6494">
        <w:rPr>
          <w:rFonts w:ascii="Calibri" w:eastAsia="Calibri" w:hAnsi="Calibri" w:cs="Calibri"/>
          <w:kern w:val="0"/>
          <w:sz w:val="20"/>
          <w:szCs w:val="20"/>
          <w:u w:val="single"/>
        </w:rPr>
        <w:t>Use</w:t>
      </w:r>
      <w:r w:rsidRPr="003A6494">
        <w:rPr>
          <w:rFonts w:ascii="Calibri" w:eastAsia="Calibri" w:hAnsi="Calibri" w:cs="Calibri"/>
          <w:spacing w:val="-5"/>
          <w:kern w:val="0"/>
          <w:sz w:val="20"/>
          <w:szCs w:val="20"/>
          <w:u w:val="single"/>
        </w:rPr>
        <w:t xml:space="preserve"> </w:t>
      </w:r>
      <w:r w:rsidRPr="003A6494">
        <w:rPr>
          <w:rFonts w:ascii="Calibri" w:eastAsia="Calibri" w:hAnsi="Calibri" w:cs="Calibri"/>
          <w:kern w:val="0"/>
          <w:sz w:val="20"/>
          <w:szCs w:val="20"/>
          <w:u w:val="single"/>
        </w:rPr>
        <w:t>Conditions</w:t>
      </w:r>
      <w:r w:rsidRPr="003A6494">
        <w:rPr>
          <w:rFonts w:ascii="Calibri" w:eastAsia="Calibri" w:hAnsi="Calibri" w:cs="Calibri"/>
          <w:kern w:val="0"/>
          <w:sz w:val="20"/>
          <w:szCs w:val="20"/>
        </w:rPr>
        <w: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which are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also available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 xml:space="preserve">at </w:t>
      </w:r>
      <w:hyperlink r:id="rId14" w:history="1">
        <w:r w:rsidR="002A62BE" w:rsidRPr="002A62BE">
          <w:rPr>
            <w:rStyle w:val="Hyperlink"/>
            <w:rFonts w:asciiTheme="minorHAnsi" w:hAnsiTheme="minorHAnsi" w:cstheme="minorHAnsi"/>
            <w:sz w:val="20"/>
            <w:szCs w:val="20"/>
          </w:rPr>
          <w:t>https://media.nfl.com/content/dam/communications/documents/2026/2026%20NFL%20Game%20and%20Event%20Credential%20Use%20Conditions.pdf</w:t>
        </w:r>
      </w:hyperlink>
      <w:r w:rsidRPr="002A62BE">
        <w:rPr>
          <w:rFonts w:asciiTheme="minorHAnsi" w:eastAsia="Calibri" w:hAnsiTheme="minorHAnsi" w:cstheme="minorHAnsi"/>
          <w:color w:val="0000FF"/>
          <w:kern w:val="0"/>
          <w:sz w:val="20"/>
          <w:szCs w:val="20"/>
        </w:rPr>
        <w:t xml:space="preserve"> </w:t>
      </w:r>
      <w:r w:rsidRPr="003A6494">
        <w:rPr>
          <w:rFonts w:ascii="Calibri" w:eastAsia="Calibri" w:hAnsi="Calibri" w:cs="Calibri"/>
          <w:kern w:val="0"/>
          <w:sz w:val="20"/>
          <w:szCs w:val="20"/>
        </w:rPr>
        <w:t>(2)</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 extent required by the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host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Member Club or League Entity, an executed</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Arbitration and Release and Liability Waiver Form (for the applicable NFL season year), and (3) the NFL Official Rule</w:t>
      </w:r>
      <w:r w:rsidRPr="003A6494">
        <w:rPr>
          <w:rFonts w:ascii="Calibri" w:eastAsia="Calibri" w:hAnsi="Calibri" w:cs="Calibri"/>
          <w:spacing w:val="65"/>
          <w:w w:val="150"/>
          <w:kern w:val="0"/>
          <w:sz w:val="20"/>
          <w:szCs w:val="20"/>
        </w:rPr>
        <w:t xml:space="preserve">   </w:t>
      </w:r>
      <w:r w:rsidRPr="003A6494">
        <w:rPr>
          <w:rFonts w:ascii="Calibri" w:eastAsia="Calibri" w:hAnsi="Calibri" w:cs="Calibri"/>
          <w:kern w:val="0"/>
          <w:sz w:val="20"/>
          <w:szCs w:val="20"/>
        </w:rPr>
        <w:t>Book</w:t>
      </w:r>
      <w:r w:rsidRPr="003A6494">
        <w:rPr>
          <w:rFonts w:ascii="Calibri" w:eastAsia="Calibri" w:hAnsi="Calibri" w:cs="Calibri"/>
          <w:spacing w:val="67"/>
          <w:w w:val="150"/>
          <w:kern w:val="0"/>
          <w:sz w:val="20"/>
          <w:szCs w:val="20"/>
        </w:rPr>
        <w:t xml:space="preserve">   </w:t>
      </w:r>
      <w:r w:rsidRPr="003A6494">
        <w:rPr>
          <w:rFonts w:ascii="Calibri" w:eastAsia="Calibri" w:hAnsi="Calibri" w:cs="Calibri"/>
          <w:kern w:val="0"/>
          <w:sz w:val="20"/>
          <w:szCs w:val="20"/>
        </w:rPr>
        <w:t>governing</w:t>
      </w:r>
      <w:r w:rsidRPr="003A6494">
        <w:rPr>
          <w:rFonts w:ascii="Calibri" w:eastAsia="Calibri" w:hAnsi="Calibri" w:cs="Calibri"/>
          <w:spacing w:val="66"/>
          <w:w w:val="150"/>
          <w:kern w:val="0"/>
          <w:sz w:val="20"/>
          <w:szCs w:val="20"/>
        </w:rPr>
        <w:t xml:space="preserve">   </w:t>
      </w:r>
      <w:r w:rsidRPr="003A6494">
        <w:rPr>
          <w:rFonts w:ascii="Calibri" w:eastAsia="Calibri" w:hAnsi="Calibri" w:cs="Calibri"/>
          <w:kern w:val="0"/>
          <w:sz w:val="20"/>
          <w:szCs w:val="20"/>
        </w:rPr>
        <w:t>access</w:t>
      </w:r>
      <w:r w:rsidRPr="003A6494">
        <w:rPr>
          <w:rFonts w:ascii="Calibri" w:eastAsia="Calibri" w:hAnsi="Calibri" w:cs="Calibri"/>
          <w:spacing w:val="65"/>
          <w:w w:val="150"/>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66"/>
          <w:w w:val="15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7"/>
          <w:w w:val="150"/>
          <w:kern w:val="0"/>
          <w:sz w:val="20"/>
          <w:szCs w:val="20"/>
        </w:rPr>
        <w:t xml:space="preserve">   </w:t>
      </w:r>
      <w:r w:rsidRPr="003A6494">
        <w:rPr>
          <w:rFonts w:ascii="Calibri" w:eastAsia="Calibri" w:hAnsi="Calibri" w:cs="Calibri"/>
          <w:kern w:val="0"/>
          <w:sz w:val="20"/>
          <w:szCs w:val="20"/>
        </w:rPr>
        <w:t>playing</w:t>
      </w:r>
      <w:r w:rsidRPr="003A6494">
        <w:rPr>
          <w:rFonts w:ascii="Calibri" w:eastAsia="Calibri" w:hAnsi="Calibri" w:cs="Calibri"/>
          <w:spacing w:val="66"/>
          <w:w w:val="150"/>
          <w:kern w:val="0"/>
          <w:sz w:val="20"/>
          <w:szCs w:val="20"/>
        </w:rPr>
        <w:t xml:space="preserve">   </w:t>
      </w:r>
      <w:r w:rsidRPr="003A6494">
        <w:rPr>
          <w:rFonts w:ascii="Calibri" w:eastAsia="Calibri" w:hAnsi="Calibri" w:cs="Calibri"/>
          <w:kern w:val="0"/>
          <w:sz w:val="20"/>
          <w:szCs w:val="20"/>
        </w:rPr>
        <w:t>field</w:t>
      </w:r>
      <w:r w:rsidRPr="003A6494">
        <w:rPr>
          <w:rFonts w:ascii="Calibri" w:eastAsia="Calibri" w:hAnsi="Calibri" w:cs="Calibri"/>
          <w:spacing w:val="66"/>
          <w:w w:val="150"/>
          <w:kern w:val="0"/>
          <w:sz w:val="20"/>
          <w:szCs w:val="20"/>
        </w:rPr>
        <w:t xml:space="preserve">   </w:t>
      </w:r>
      <w:r w:rsidRPr="003A6494">
        <w:rPr>
          <w:rFonts w:ascii="Calibri" w:eastAsia="Calibri" w:hAnsi="Calibri" w:cs="Calibri"/>
          <w:kern w:val="0"/>
          <w:sz w:val="20"/>
          <w:szCs w:val="20"/>
        </w:rPr>
        <w:t>area,</w:t>
      </w:r>
      <w:r w:rsidRPr="003A6494">
        <w:rPr>
          <w:rFonts w:ascii="Calibri" w:eastAsia="Calibri" w:hAnsi="Calibri" w:cs="Calibri"/>
          <w:spacing w:val="66"/>
          <w:w w:val="150"/>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67"/>
          <w:w w:val="150"/>
          <w:kern w:val="0"/>
          <w:sz w:val="20"/>
          <w:szCs w:val="20"/>
        </w:rPr>
        <w:t xml:space="preserve">   </w:t>
      </w:r>
      <w:r w:rsidRPr="003A6494">
        <w:rPr>
          <w:rFonts w:ascii="Calibri" w:eastAsia="Calibri" w:hAnsi="Calibri" w:cs="Calibri"/>
          <w:kern w:val="0"/>
          <w:sz w:val="20"/>
          <w:szCs w:val="20"/>
        </w:rPr>
        <w:t>can</w:t>
      </w:r>
      <w:r w:rsidRPr="003A6494">
        <w:rPr>
          <w:rFonts w:ascii="Calibri" w:eastAsia="Calibri" w:hAnsi="Calibri" w:cs="Calibri"/>
          <w:spacing w:val="65"/>
          <w:w w:val="150"/>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65"/>
          <w:w w:val="150"/>
          <w:kern w:val="0"/>
          <w:sz w:val="20"/>
          <w:szCs w:val="20"/>
        </w:rPr>
        <w:t xml:space="preserve">   </w:t>
      </w:r>
      <w:r w:rsidRPr="003A6494">
        <w:rPr>
          <w:rFonts w:ascii="Calibri" w:eastAsia="Calibri" w:hAnsi="Calibri" w:cs="Calibri"/>
          <w:kern w:val="0"/>
          <w:sz w:val="20"/>
          <w:szCs w:val="20"/>
        </w:rPr>
        <w:t>found</w:t>
      </w:r>
      <w:r w:rsidRPr="003A6494">
        <w:rPr>
          <w:rFonts w:ascii="Calibri" w:eastAsia="Calibri" w:hAnsi="Calibri" w:cs="Calibri"/>
          <w:spacing w:val="67"/>
          <w:w w:val="150"/>
          <w:kern w:val="0"/>
          <w:sz w:val="20"/>
          <w:szCs w:val="20"/>
        </w:rPr>
        <w:t xml:space="preserve">   </w:t>
      </w:r>
      <w:r w:rsidRPr="003A6494">
        <w:rPr>
          <w:rFonts w:ascii="Calibri" w:eastAsia="Calibri" w:hAnsi="Calibri" w:cs="Calibri"/>
          <w:spacing w:val="-5"/>
          <w:kern w:val="0"/>
          <w:sz w:val="20"/>
          <w:szCs w:val="20"/>
        </w:rPr>
        <w:t>at</w:t>
      </w:r>
    </w:p>
    <w:p w14:paraId="4C462298" w14:textId="77777777" w:rsidR="003A6494" w:rsidRPr="003A6494" w:rsidRDefault="003A6494" w:rsidP="003A6494">
      <w:pPr>
        <w:adjustRightInd/>
        <w:spacing w:line="240" w:lineRule="auto"/>
        <w:textAlignment w:val="auto"/>
        <w:rPr>
          <w:rFonts w:ascii="Calibri" w:eastAsia="Calibri" w:hAnsi="Calibri" w:cs="Calibri"/>
          <w:kern w:val="0"/>
          <w:sz w:val="20"/>
          <w:szCs w:val="20"/>
        </w:rPr>
        <w:sectPr w:rsidR="003A6494" w:rsidRPr="003A6494" w:rsidSect="003A6494">
          <w:pgSz w:w="12240" w:h="15840"/>
          <w:pgMar w:top="960" w:right="360" w:bottom="280" w:left="720" w:header="720" w:footer="720" w:gutter="0"/>
          <w:cols w:space="720"/>
        </w:sectPr>
      </w:pPr>
    </w:p>
    <w:p w14:paraId="39A9FDE8" w14:textId="11EB7BF9" w:rsidR="003A6494" w:rsidRPr="002A62BE" w:rsidRDefault="002A62BE" w:rsidP="003A6494">
      <w:pPr>
        <w:adjustRightInd/>
        <w:spacing w:before="30" w:line="240" w:lineRule="auto"/>
        <w:ind w:right="364"/>
        <w:textAlignment w:val="auto"/>
        <w:rPr>
          <w:rFonts w:asciiTheme="minorHAnsi" w:eastAsia="Calibri" w:hAnsiTheme="minorHAnsi" w:cstheme="minorHAnsi"/>
          <w:kern w:val="0"/>
          <w:sz w:val="20"/>
          <w:szCs w:val="20"/>
        </w:rPr>
      </w:pPr>
      <w:hyperlink r:id="rId15" w:history="1">
        <w:r w:rsidRPr="002A62BE">
          <w:rPr>
            <w:rStyle w:val="Hyperlink"/>
            <w:rFonts w:asciiTheme="minorHAnsi" w:hAnsiTheme="minorHAnsi" w:cstheme="minorHAnsi"/>
            <w:sz w:val="20"/>
            <w:szCs w:val="20"/>
          </w:rPr>
          <w:t>https://media.nfl.com/content/dam/communications/Official%20Playing%20Rules/2026%20Official%20Playing%20Rules.pdf</w:t>
        </w:r>
      </w:hyperlink>
      <w:r w:rsidR="003A6494" w:rsidRPr="002A62BE">
        <w:rPr>
          <w:rFonts w:asciiTheme="minorHAnsi" w:eastAsia="Calibri" w:hAnsiTheme="minorHAnsi" w:cstheme="minorHAnsi"/>
          <w:color w:val="0000FF"/>
          <w:kern w:val="0"/>
          <w:sz w:val="20"/>
          <w:szCs w:val="20"/>
        </w:rPr>
        <w:t xml:space="preserve"> </w:t>
      </w:r>
      <w:r w:rsidR="003A6494" w:rsidRPr="002A62BE">
        <w:rPr>
          <w:rFonts w:asciiTheme="minorHAnsi" w:eastAsia="Calibri" w:hAnsiTheme="minorHAnsi" w:cstheme="minorHAnsi"/>
          <w:kern w:val="0"/>
          <w:sz w:val="20"/>
          <w:szCs w:val="20"/>
        </w:rPr>
        <w:t>as well as any other rules that may be issued by</w:t>
      </w:r>
      <w:r w:rsidR="003A6494" w:rsidRPr="002A62BE">
        <w:rPr>
          <w:rFonts w:asciiTheme="minorHAnsi" w:eastAsia="Calibri" w:hAnsiTheme="minorHAnsi" w:cstheme="minorHAnsi"/>
          <w:spacing w:val="-7"/>
          <w:kern w:val="0"/>
          <w:sz w:val="20"/>
          <w:szCs w:val="20"/>
        </w:rPr>
        <w:t xml:space="preserve"> </w:t>
      </w:r>
      <w:r w:rsidR="003A6494" w:rsidRPr="002A62BE">
        <w:rPr>
          <w:rFonts w:asciiTheme="minorHAnsi" w:eastAsia="Calibri" w:hAnsiTheme="minorHAnsi" w:cstheme="minorHAnsi"/>
          <w:kern w:val="0"/>
          <w:sz w:val="20"/>
          <w:szCs w:val="20"/>
        </w:rPr>
        <w:t>or</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on</w:t>
      </w:r>
      <w:r w:rsidR="003A6494" w:rsidRPr="002A62BE">
        <w:rPr>
          <w:rFonts w:asciiTheme="minorHAnsi" w:eastAsia="Calibri" w:hAnsiTheme="minorHAnsi" w:cstheme="minorHAnsi"/>
          <w:spacing w:val="-8"/>
          <w:kern w:val="0"/>
          <w:sz w:val="20"/>
          <w:szCs w:val="20"/>
        </w:rPr>
        <w:t xml:space="preserve"> </w:t>
      </w:r>
      <w:r w:rsidR="003A6494" w:rsidRPr="002A62BE">
        <w:rPr>
          <w:rFonts w:asciiTheme="minorHAnsi" w:eastAsia="Calibri" w:hAnsiTheme="minorHAnsi" w:cstheme="minorHAnsi"/>
          <w:kern w:val="0"/>
          <w:sz w:val="20"/>
          <w:szCs w:val="20"/>
        </w:rPr>
        <w:t>behalf</w:t>
      </w:r>
      <w:r w:rsidR="003A6494" w:rsidRPr="002A62BE">
        <w:rPr>
          <w:rFonts w:asciiTheme="minorHAnsi" w:eastAsia="Calibri" w:hAnsiTheme="minorHAnsi" w:cstheme="minorHAnsi"/>
          <w:spacing w:val="-12"/>
          <w:kern w:val="0"/>
          <w:sz w:val="20"/>
          <w:szCs w:val="20"/>
        </w:rPr>
        <w:t xml:space="preserve"> </w:t>
      </w:r>
      <w:r w:rsidR="003A6494" w:rsidRPr="002A62BE">
        <w:rPr>
          <w:rFonts w:asciiTheme="minorHAnsi" w:eastAsia="Calibri" w:hAnsiTheme="minorHAnsi" w:cstheme="minorHAnsi"/>
          <w:kern w:val="0"/>
          <w:sz w:val="20"/>
          <w:szCs w:val="20"/>
        </w:rPr>
        <w:t>of</w:t>
      </w:r>
      <w:r w:rsidR="003A6494" w:rsidRPr="002A62BE">
        <w:rPr>
          <w:rFonts w:asciiTheme="minorHAnsi" w:eastAsia="Calibri" w:hAnsiTheme="minorHAnsi" w:cstheme="minorHAnsi"/>
          <w:spacing w:val="-8"/>
          <w:kern w:val="0"/>
          <w:sz w:val="20"/>
          <w:szCs w:val="20"/>
        </w:rPr>
        <w:t xml:space="preserve"> </w:t>
      </w:r>
      <w:r w:rsidR="003A6494" w:rsidRPr="002A62BE">
        <w:rPr>
          <w:rFonts w:asciiTheme="minorHAnsi" w:eastAsia="Calibri" w:hAnsiTheme="minorHAnsi" w:cstheme="minorHAnsi"/>
          <w:kern w:val="0"/>
          <w:sz w:val="20"/>
          <w:szCs w:val="20"/>
        </w:rPr>
        <w:t>a</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League</w:t>
      </w:r>
      <w:r w:rsidR="003A6494" w:rsidRPr="002A62BE">
        <w:rPr>
          <w:rFonts w:asciiTheme="minorHAnsi" w:eastAsia="Calibri" w:hAnsiTheme="minorHAnsi" w:cstheme="minorHAnsi"/>
          <w:spacing w:val="-9"/>
          <w:kern w:val="0"/>
          <w:sz w:val="20"/>
          <w:szCs w:val="20"/>
        </w:rPr>
        <w:t xml:space="preserve"> </w:t>
      </w:r>
      <w:r w:rsidR="003A6494" w:rsidRPr="002A62BE">
        <w:rPr>
          <w:rFonts w:asciiTheme="minorHAnsi" w:eastAsia="Calibri" w:hAnsiTheme="minorHAnsi" w:cstheme="minorHAnsi"/>
          <w:kern w:val="0"/>
          <w:sz w:val="20"/>
          <w:szCs w:val="20"/>
        </w:rPr>
        <w:t>Entity</w:t>
      </w:r>
      <w:r w:rsidR="003A6494" w:rsidRPr="002A62BE">
        <w:rPr>
          <w:rFonts w:asciiTheme="minorHAnsi" w:eastAsia="Calibri" w:hAnsiTheme="minorHAnsi" w:cstheme="minorHAnsi"/>
          <w:spacing w:val="-7"/>
          <w:kern w:val="0"/>
          <w:sz w:val="20"/>
          <w:szCs w:val="20"/>
        </w:rPr>
        <w:t xml:space="preserve"> </w:t>
      </w:r>
      <w:r w:rsidR="003A6494" w:rsidRPr="002A62BE">
        <w:rPr>
          <w:rFonts w:asciiTheme="minorHAnsi" w:eastAsia="Calibri" w:hAnsiTheme="minorHAnsi" w:cstheme="minorHAnsi"/>
          <w:kern w:val="0"/>
          <w:sz w:val="20"/>
          <w:szCs w:val="20"/>
        </w:rPr>
        <w:t>or</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host</w:t>
      </w:r>
      <w:r w:rsidR="003A6494" w:rsidRPr="002A62BE">
        <w:rPr>
          <w:rFonts w:asciiTheme="minorHAnsi" w:eastAsia="Calibri" w:hAnsiTheme="minorHAnsi" w:cstheme="minorHAnsi"/>
          <w:spacing w:val="-10"/>
          <w:kern w:val="0"/>
          <w:sz w:val="20"/>
          <w:szCs w:val="20"/>
        </w:rPr>
        <w:t xml:space="preserve"> </w:t>
      </w:r>
      <w:r w:rsidR="003A6494" w:rsidRPr="002A62BE">
        <w:rPr>
          <w:rFonts w:asciiTheme="minorHAnsi" w:eastAsia="Calibri" w:hAnsiTheme="minorHAnsi" w:cstheme="minorHAnsi"/>
          <w:kern w:val="0"/>
          <w:sz w:val="20"/>
          <w:szCs w:val="20"/>
        </w:rPr>
        <w:t>Member</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Club</w:t>
      </w:r>
      <w:r w:rsidR="003A6494" w:rsidRPr="002A62BE">
        <w:rPr>
          <w:rFonts w:asciiTheme="minorHAnsi" w:eastAsia="Calibri" w:hAnsiTheme="minorHAnsi" w:cstheme="minorHAnsi"/>
          <w:spacing w:val="-8"/>
          <w:kern w:val="0"/>
          <w:sz w:val="20"/>
          <w:szCs w:val="20"/>
        </w:rPr>
        <w:t xml:space="preserve"> </w:t>
      </w:r>
      <w:r w:rsidR="003A6494" w:rsidRPr="002A62BE">
        <w:rPr>
          <w:rFonts w:asciiTheme="minorHAnsi" w:eastAsia="Calibri" w:hAnsiTheme="minorHAnsi" w:cstheme="minorHAnsi"/>
          <w:kern w:val="0"/>
          <w:sz w:val="20"/>
          <w:szCs w:val="20"/>
        </w:rPr>
        <w:t>(including</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their</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agents</w:t>
      </w:r>
      <w:r w:rsidR="003A6494" w:rsidRPr="002A62BE">
        <w:rPr>
          <w:rFonts w:asciiTheme="minorHAnsi" w:eastAsia="Calibri" w:hAnsiTheme="minorHAnsi" w:cstheme="minorHAnsi"/>
          <w:spacing w:val="-7"/>
          <w:kern w:val="0"/>
          <w:sz w:val="20"/>
          <w:szCs w:val="20"/>
        </w:rPr>
        <w:t xml:space="preserve"> </w:t>
      </w:r>
      <w:r w:rsidR="003A6494" w:rsidRPr="002A62BE">
        <w:rPr>
          <w:rFonts w:asciiTheme="minorHAnsi" w:eastAsia="Calibri" w:hAnsiTheme="minorHAnsi" w:cstheme="minorHAnsi"/>
          <w:kern w:val="0"/>
          <w:sz w:val="20"/>
          <w:szCs w:val="20"/>
        </w:rPr>
        <w:t>and</w:t>
      </w:r>
      <w:r w:rsidR="003A6494" w:rsidRPr="002A62BE">
        <w:rPr>
          <w:rFonts w:asciiTheme="minorHAnsi" w:eastAsia="Calibri" w:hAnsiTheme="minorHAnsi" w:cstheme="minorHAnsi"/>
          <w:spacing w:val="-8"/>
          <w:kern w:val="0"/>
          <w:sz w:val="20"/>
          <w:szCs w:val="20"/>
        </w:rPr>
        <w:t xml:space="preserve"> </w:t>
      </w:r>
      <w:r w:rsidR="003A6494" w:rsidRPr="002A62BE">
        <w:rPr>
          <w:rFonts w:asciiTheme="minorHAnsi" w:eastAsia="Calibri" w:hAnsiTheme="minorHAnsi" w:cstheme="minorHAnsi"/>
          <w:kern w:val="0"/>
          <w:sz w:val="20"/>
          <w:szCs w:val="20"/>
        </w:rPr>
        <w:t>employees)</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regarding</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field,</w:t>
      </w:r>
      <w:r w:rsidR="003A6494" w:rsidRPr="002A62BE">
        <w:rPr>
          <w:rFonts w:asciiTheme="minorHAnsi" w:eastAsia="Calibri" w:hAnsiTheme="minorHAnsi" w:cstheme="minorHAnsi"/>
          <w:spacing w:val="-9"/>
          <w:kern w:val="0"/>
          <w:sz w:val="20"/>
          <w:szCs w:val="20"/>
        </w:rPr>
        <w:t xml:space="preserve"> </w:t>
      </w:r>
      <w:r w:rsidR="003A6494" w:rsidRPr="002A62BE">
        <w:rPr>
          <w:rFonts w:asciiTheme="minorHAnsi" w:eastAsia="Calibri" w:hAnsiTheme="minorHAnsi" w:cstheme="minorHAnsi"/>
          <w:kern w:val="0"/>
          <w:sz w:val="20"/>
          <w:szCs w:val="20"/>
        </w:rPr>
        <w:t>stadium,</w:t>
      </w:r>
      <w:r w:rsidR="003A6494" w:rsidRPr="002A62BE">
        <w:rPr>
          <w:rFonts w:asciiTheme="minorHAnsi" w:eastAsia="Calibri" w:hAnsiTheme="minorHAnsi" w:cstheme="minorHAnsi"/>
          <w:spacing w:val="-9"/>
          <w:kern w:val="0"/>
          <w:sz w:val="20"/>
          <w:szCs w:val="20"/>
        </w:rPr>
        <w:t xml:space="preserve"> </w:t>
      </w:r>
      <w:r w:rsidR="003A6494" w:rsidRPr="002A62BE">
        <w:rPr>
          <w:rFonts w:asciiTheme="minorHAnsi" w:eastAsia="Calibri" w:hAnsiTheme="minorHAnsi" w:cstheme="minorHAnsi"/>
          <w:kern w:val="0"/>
          <w:sz w:val="20"/>
          <w:szCs w:val="20"/>
        </w:rPr>
        <w:t>or</w:t>
      </w:r>
      <w:r w:rsidR="003A6494" w:rsidRPr="002A62BE">
        <w:rPr>
          <w:rFonts w:asciiTheme="minorHAnsi" w:eastAsia="Calibri" w:hAnsiTheme="minorHAnsi" w:cstheme="minorHAnsi"/>
          <w:spacing w:val="-11"/>
          <w:kern w:val="0"/>
          <w:sz w:val="20"/>
          <w:szCs w:val="20"/>
        </w:rPr>
        <w:t xml:space="preserve"> </w:t>
      </w:r>
      <w:r w:rsidR="003A6494" w:rsidRPr="002A62BE">
        <w:rPr>
          <w:rFonts w:asciiTheme="minorHAnsi" w:eastAsia="Calibri" w:hAnsiTheme="minorHAnsi" w:cstheme="minorHAnsi"/>
          <w:kern w:val="0"/>
          <w:sz w:val="20"/>
          <w:szCs w:val="20"/>
        </w:rPr>
        <w:t>other</w:t>
      </w:r>
      <w:r w:rsidR="003A6494" w:rsidRPr="002A62BE">
        <w:rPr>
          <w:rFonts w:asciiTheme="minorHAnsi" w:eastAsia="Calibri" w:hAnsiTheme="minorHAnsi" w:cstheme="minorHAnsi"/>
          <w:spacing w:val="-9"/>
          <w:kern w:val="0"/>
          <w:sz w:val="20"/>
          <w:szCs w:val="20"/>
        </w:rPr>
        <w:t xml:space="preserve"> </w:t>
      </w:r>
      <w:r w:rsidR="003A6494" w:rsidRPr="002A62BE">
        <w:rPr>
          <w:rFonts w:asciiTheme="minorHAnsi" w:eastAsia="Calibri" w:hAnsiTheme="minorHAnsi" w:cstheme="minorHAnsi"/>
          <w:kern w:val="0"/>
          <w:sz w:val="20"/>
          <w:szCs w:val="20"/>
        </w:rPr>
        <w:t>Event facility access.</w:t>
      </w:r>
    </w:p>
    <w:p w14:paraId="497E7B35" w14:textId="77777777" w:rsidR="003A6494" w:rsidRPr="003A6494" w:rsidRDefault="003A6494" w:rsidP="003A6494">
      <w:pPr>
        <w:adjustRightInd/>
        <w:spacing w:before="158" w:line="240" w:lineRule="auto"/>
        <w:ind w:right="364"/>
        <w:textAlignment w:val="auto"/>
        <w:rPr>
          <w:rFonts w:ascii="Calibri" w:eastAsia="Calibri" w:hAnsi="Calibri" w:cs="Calibri"/>
          <w:kern w:val="0"/>
          <w:sz w:val="20"/>
          <w:szCs w:val="20"/>
        </w:rPr>
      </w:pPr>
      <w:r w:rsidRPr="003A6494">
        <w:rPr>
          <w:rFonts w:ascii="Calibri" w:eastAsia="Calibri" w:hAnsi="Calibri" w:cs="Calibri"/>
          <w:b/>
          <w:kern w:val="0"/>
          <w:sz w:val="20"/>
          <w:szCs w:val="20"/>
        </w:rPr>
        <w:t>Permitted and Prohibited Media Uses.</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The credential card authorizes (i) the use by the Accredited Media Organization, solely for news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editorial</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coverage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purposes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accordance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terms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hereof,</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descriptions,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accounts,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film,</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digital</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still</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images from the applicable Game or Event, or of player or personnel interviews, press conferences or other activities related to such Game 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(collectively,</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Material”)</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taken,</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recorded,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made,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created,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compiled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Organization 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(ii)</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limited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NFL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Entity</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logos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trademarks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“Marks”) in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connection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uses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Material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authorized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herein.</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clarity,</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foregoing</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authorized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uses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include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 xml:space="preserve">an Accredited Media Organization’s licensing and distribution of Game and Event Materials to third parties for news and editorial coverage purposes, provided (i) the Accredited Media Organization is an established news wire or photo-licensing service, (ii) such licensing or distribution is undertaken in the Accredited Media Organization’s ordinary course of business, and (iii) the Accredited Media Organization contractually requires that such third parties use such Game and Event Materials solely for news and editorial </w:t>
      </w:r>
      <w:r w:rsidRPr="003A6494">
        <w:rPr>
          <w:rFonts w:ascii="Calibri" w:eastAsia="Calibri" w:hAnsi="Calibri" w:cs="Calibri"/>
          <w:spacing w:val="-2"/>
          <w:kern w:val="0"/>
          <w:sz w:val="20"/>
          <w:szCs w:val="20"/>
        </w:rPr>
        <w:t>coverage.)</w:t>
      </w:r>
    </w:p>
    <w:p w14:paraId="14497680" w14:textId="77777777" w:rsidR="003A6494" w:rsidRPr="003A6494" w:rsidRDefault="003A6494" w:rsidP="003A6494">
      <w:pPr>
        <w:adjustRightInd/>
        <w:spacing w:before="161" w:line="240" w:lineRule="auto"/>
        <w:ind w:right="362"/>
        <w:textAlignment w:val="auto"/>
        <w:rPr>
          <w:rFonts w:ascii="Calibri" w:eastAsia="Calibri" w:hAnsi="Calibri" w:cs="Calibri"/>
          <w:kern w:val="0"/>
          <w:sz w:val="20"/>
          <w:szCs w:val="20"/>
        </w:rPr>
      </w:pPr>
      <w:r w:rsidRPr="003A6494">
        <w:rPr>
          <w:rFonts w:ascii="Calibri" w:eastAsia="Calibri" w:hAnsi="Calibri" w:cs="Calibri"/>
          <w:kern w:val="0"/>
          <w:sz w:val="20"/>
          <w:szCs w:val="20"/>
        </w:rPr>
        <w:t>Any other use or attempted use by the Media Bearer or the Accredited Media Organization of Game and Event Material or Marks is expressly</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prohibited,</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unless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has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obtained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advance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written</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permission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applicable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League Entity.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prohibited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uses of</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 Event Material</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include, without</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limitation, 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following:</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(x)</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 distribution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licensing</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 Game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Material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third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parties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than</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ultimate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consumers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newspaper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readers)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third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party’s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(whether before or after the conclusion of the Game or Event, and whether or not for editorial purposes), (y) any purported authorization by an Accredited Media Organization of any third party to redistribute Game and Event Material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play-by-play data feeds), and (z) any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non-editorial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Event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Material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Marks,</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connection</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part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commercial</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products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services distributed in any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medium</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daily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fantasy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sports contests,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sports betting 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gambling-related products or services, apparel, posters, commemorative programs, other types of souvenir or other merchandise, or sponsored content).</w:t>
      </w:r>
    </w:p>
    <w:p w14:paraId="6153C299" w14:textId="77777777" w:rsidR="003A6494" w:rsidRPr="003A6494" w:rsidRDefault="003A6494" w:rsidP="003A6494">
      <w:pPr>
        <w:adjustRightInd/>
        <w:spacing w:before="162" w:line="259" w:lineRule="auto"/>
        <w:ind w:right="356"/>
        <w:textAlignment w:val="auto"/>
        <w:rPr>
          <w:rFonts w:ascii="Calibri" w:eastAsia="Calibri" w:hAnsi="Calibri" w:cs="Calibri"/>
          <w:kern w:val="0"/>
          <w:sz w:val="20"/>
          <w:szCs w:val="20"/>
        </w:rPr>
      </w:pPr>
      <w:r w:rsidRPr="003A6494">
        <w:rPr>
          <w:rFonts w:ascii="Calibri" w:eastAsia="Calibri" w:hAnsi="Calibri" w:cs="Calibri"/>
          <w:kern w:val="0"/>
          <w:sz w:val="20"/>
          <w:szCs w:val="20"/>
        </w:rPr>
        <w:t>The Accredited Media Organization may supplement its traditional media distribution platform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newspaper, television, radio) with other new media distribution platforms that it controls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websites, official social media accounts, applications, podcasts), provided that, with respect to such new</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media distribution platforms:</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(i) any use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 film or video or digital still images is limited to a reasonable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amount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number</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applicable),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used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only</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illustrate</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support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news</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editorial</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coverage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Event (as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opposed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connection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on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commercial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products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apparel,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posters,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commemorative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programs,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types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of souvenir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other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merchandise,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sponsored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content));</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(ii)</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film</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digital</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still</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images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not</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used</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create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Simulated Video (as defined below) of game action; (iii) no video of game action is used (except that, if the Accredited Media Organization is a television broadcaster, Game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or Event highlights may be shown as part of a single, non-archived, online “simulcast” of any regularly scheduled television news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programming</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Accredited Media</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Organization may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broadcast,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provided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it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adheres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limits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on</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such broadcasts set forth below); and (iv) use of non-game audio and video content obtained as a result of credential card access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press conferences, training camp, practice and/or interviews at NFL or Member Club Facilities or Events):</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(1) must be limited to 90 seconds maximum per day (180 seconds maximum -- 90 seconds per Member Club -- in two-Member Club markets), (2) may not be posted or streamed “live” or in real time in any form or medium</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and may not be archived (</w:t>
      </w:r>
      <w:r w:rsidRPr="003A6494">
        <w:rPr>
          <w:rFonts w:ascii="Calibri" w:eastAsia="Calibri" w:hAnsi="Calibri" w:cs="Calibri"/>
          <w:i/>
          <w:kern w:val="0"/>
          <w:sz w:val="20"/>
          <w:szCs w:val="20"/>
        </w:rPr>
        <w:t>i.e.</w:t>
      </w:r>
      <w:r w:rsidRPr="003A6494">
        <w:rPr>
          <w:rFonts w:ascii="Calibri" w:eastAsia="Calibri" w:hAnsi="Calibri" w:cs="Calibri"/>
          <w:kern w:val="0"/>
          <w:sz w:val="20"/>
          <w:szCs w:val="20"/>
        </w:rPr>
        <w:t>, made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available for on-demand public access for more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than 24 hours after posting, etc.), (3) may appear only in an editorial context (</w:t>
      </w:r>
      <w:r w:rsidRPr="003A6494">
        <w:rPr>
          <w:rFonts w:ascii="Calibri" w:eastAsia="Calibri" w:hAnsi="Calibri" w:cs="Calibri"/>
          <w:i/>
          <w:kern w:val="0"/>
          <w:sz w:val="20"/>
          <w:szCs w:val="20"/>
        </w:rPr>
        <w:t>i.e.</w:t>
      </w:r>
      <w:r w:rsidRPr="003A6494">
        <w:rPr>
          <w:rFonts w:ascii="Calibri" w:eastAsia="Calibri" w:hAnsi="Calibri" w:cs="Calibri"/>
          <w:kern w:val="0"/>
          <w:sz w:val="20"/>
          <w:szCs w:val="20"/>
        </w:rPr>
        <w:t>, no sponsorship, merchandising or advertising integrated with or around the content, including digital advertising, etc.), and (4) must be accompanied by links back to NFL.com and to the applicable Member Club’s web site.</w:t>
      </w:r>
    </w:p>
    <w:p w14:paraId="655D46F7" w14:textId="77777777" w:rsidR="003A6494" w:rsidRPr="003A6494" w:rsidRDefault="003A6494" w:rsidP="003A6494">
      <w:pPr>
        <w:adjustRightInd/>
        <w:spacing w:before="156" w:line="256" w:lineRule="auto"/>
        <w:ind w:right="374"/>
        <w:textAlignment w:val="auto"/>
        <w:rPr>
          <w:rFonts w:ascii="Calibri" w:eastAsia="Calibri" w:hAnsi="Calibri" w:cs="Calibri"/>
          <w:kern w:val="0"/>
          <w:sz w:val="20"/>
          <w:szCs w:val="20"/>
        </w:rPr>
      </w:pPr>
      <w:r w:rsidRPr="003A6494">
        <w:rPr>
          <w:rFonts w:ascii="Calibri" w:eastAsia="Calibri" w:hAnsi="Calibri" w:cs="Calibri"/>
          <w:kern w:val="0"/>
          <w:sz w:val="20"/>
          <w:szCs w:val="20"/>
        </w:rPr>
        <w:t>Any proposed use of Game and Event Material that is more detailed and/or immediate than that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described herein or which exceeds the limits set forth herein, and any exceptions to the prohibitions set forth herein, requires a separate license from the applicable League Entity.</w:t>
      </w:r>
    </w:p>
    <w:p w14:paraId="46785456" w14:textId="704A2C29" w:rsidR="003A6494" w:rsidRPr="003A6494" w:rsidRDefault="003A6494" w:rsidP="003A6494">
      <w:pPr>
        <w:adjustRightInd/>
        <w:spacing w:before="167" w:line="259" w:lineRule="auto"/>
        <w:ind w:right="364"/>
        <w:textAlignment w:val="auto"/>
        <w:rPr>
          <w:rFonts w:ascii="Calibri" w:eastAsia="Calibri" w:hAnsi="Calibri" w:cs="Calibri"/>
          <w:kern w:val="0"/>
          <w:sz w:val="20"/>
          <w:szCs w:val="20"/>
        </w:rPr>
      </w:pPr>
      <w:r w:rsidRPr="003A6494">
        <w:rPr>
          <w:rFonts w:ascii="Calibri" w:eastAsia="Calibri" w:hAnsi="Calibri" w:cs="Calibri"/>
          <w:kern w:val="0"/>
          <w:sz w:val="20"/>
          <w:szCs w:val="20"/>
        </w:rPr>
        <w:t>These Media Credential Use Conditions also impose limits on the use of video and audio content from an NFL game.</w:t>
      </w:r>
      <w:r w:rsidRPr="003A6494">
        <w:rPr>
          <w:rFonts w:ascii="Calibri" w:eastAsia="Calibri" w:hAnsi="Calibri" w:cs="Calibri"/>
          <w:spacing w:val="40"/>
          <w:kern w:val="0"/>
          <w:sz w:val="20"/>
          <w:szCs w:val="20"/>
        </w:rPr>
        <w:t xml:space="preserve"> </w:t>
      </w:r>
      <w:r w:rsidRPr="003A6494">
        <w:rPr>
          <w:rFonts w:ascii="Calibri" w:eastAsia="Calibri" w:hAnsi="Calibri" w:cs="Calibri"/>
          <w:kern w:val="0"/>
          <w:sz w:val="20"/>
          <w:szCs w:val="20"/>
        </w:rPr>
        <w:t>Game video content (including all game action and all ancillary on-field activities occurring inside the relevant Facility on gameday) may be used only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Organizations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accordance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NFL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Highlights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License</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(for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applicable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season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year),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which</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 xml:space="preserve">is available at </w:t>
      </w:r>
      <w:hyperlink r:id="rId16">
        <w:hyperlink r:id="rId17" w:history="1">
          <w:r w:rsidR="002A62BE" w:rsidRPr="002A62BE">
            <w:rPr>
              <w:rStyle w:val="Hyperlink"/>
              <w:rFonts w:asciiTheme="minorHAnsi" w:hAnsiTheme="minorHAnsi" w:cstheme="minorHAnsi"/>
              <w:sz w:val="20"/>
              <w:szCs w:val="20"/>
            </w:rPr>
            <w:t>https://media.nfl.com/content/dam/communications/Video%20Highlights%20License/NFL%20Video%20Highlights%20License.pdf</w:t>
          </w:r>
        </w:hyperlink>
        <w:r w:rsidRPr="003A6494">
          <w:rPr>
            <w:rFonts w:ascii="Calibri" w:eastAsia="Calibri" w:hAnsi="Calibri" w:cs="Calibri"/>
            <w:kern w:val="0"/>
            <w:sz w:val="20"/>
            <w:szCs w:val="20"/>
          </w:rPr>
          <w:t>.</w:t>
        </w:r>
      </w:hyperlink>
      <w:r w:rsidRPr="003A6494">
        <w:rPr>
          <w:rFonts w:ascii="Calibri" w:eastAsia="Calibri" w:hAnsi="Calibri" w:cs="Calibri"/>
          <w:kern w:val="0"/>
          <w:sz w:val="20"/>
          <w:szCs w:val="20"/>
        </w:rPr>
        <w:t xml:space="preserve"> Game audio content (“</w:t>
      </w:r>
      <w:r w:rsidRPr="003A6494">
        <w:rPr>
          <w:rFonts w:ascii="Calibri" w:eastAsia="Calibri" w:hAnsi="Calibri" w:cs="Calibri"/>
          <w:kern w:val="0"/>
          <w:sz w:val="20"/>
          <w:szCs w:val="20"/>
          <w:u w:val="single"/>
        </w:rPr>
        <w:t>Audio</w:t>
      </w:r>
      <w:r w:rsidRPr="003A6494">
        <w:rPr>
          <w:rFonts w:ascii="Calibri" w:eastAsia="Calibri" w:hAnsi="Calibri" w:cs="Calibri"/>
          <w:kern w:val="0"/>
          <w:sz w:val="20"/>
          <w:szCs w:val="20"/>
        </w:rPr>
        <w:t xml:space="preserve"> </w:t>
      </w:r>
      <w:r w:rsidRPr="003A6494">
        <w:rPr>
          <w:rFonts w:ascii="Calibri" w:eastAsia="Calibri" w:hAnsi="Calibri" w:cs="Calibri"/>
          <w:kern w:val="0"/>
          <w:sz w:val="20"/>
          <w:szCs w:val="20"/>
          <w:u w:val="single"/>
        </w:rPr>
        <w:t>Highlights</w:t>
      </w:r>
      <w:r w:rsidRPr="003A6494">
        <w:rPr>
          <w:rFonts w:ascii="Calibri" w:eastAsia="Calibri" w:hAnsi="Calibri" w:cs="Calibri"/>
          <w:kern w:val="0"/>
          <w:sz w:val="20"/>
          <w:szCs w:val="20"/>
        </w:rPr>
        <w:t>”)</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subject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following</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limitations:</w:t>
      </w:r>
      <w:r w:rsidRPr="003A6494">
        <w:rPr>
          <w:rFonts w:ascii="Calibri" w:eastAsia="Calibri" w:hAnsi="Calibri" w:cs="Calibri"/>
          <w:spacing w:val="27"/>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Audio</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Highlights</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only</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used</w:t>
      </w:r>
      <w:r w:rsidRPr="003A6494">
        <w:rPr>
          <w:rFonts w:ascii="Calibri" w:eastAsia="Calibri" w:hAnsi="Calibri" w:cs="Calibri"/>
          <w:spacing w:val="-10"/>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Accredited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Organization,</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solely as part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regularly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scheduled news program</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regularly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includes segments on news,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sports and weather;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 regularly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scheduled sports wrap-up shows that cover all sports and do not focus disproportionately on the NFL at any time; (b) no Audio Highlights may be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used</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from</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games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in progress;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on</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days,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up</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two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minutes</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Audio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Highlights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from</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one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played that</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day</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be used but no more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than a total</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six minutes of</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Audio Highlights from</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all games played that day may be used; (d) on non-game days,</w:t>
      </w:r>
    </w:p>
    <w:p w14:paraId="11484295" w14:textId="77777777" w:rsidR="003A6494" w:rsidRPr="003A6494" w:rsidRDefault="003A6494" w:rsidP="003A6494">
      <w:pPr>
        <w:adjustRightInd/>
        <w:spacing w:line="259" w:lineRule="auto"/>
        <w:textAlignment w:val="auto"/>
        <w:rPr>
          <w:rFonts w:ascii="Calibri" w:eastAsia="Calibri" w:hAnsi="Calibri" w:cs="Calibri"/>
          <w:kern w:val="0"/>
          <w:sz w:val="20"/>
          <w:szCs w:val="20"/>
        </w:rPr>
        <w:sectPr w:rsidR="003A6494" w:rsidRPr="003A6494" w:rsidSect="003A6494">
          <w:pgSz w:w="12240" w:h="15840"/>
          <w:pgMar w:top="960" w:right="360" w:bottom="280" w:left="720" w:header="720" w:footer="720" w:gutter="0"/>
          <w:cols w:space="720"/>
        </w:sectPr>
      </w:pPr>
    </w:p>
    <w:p w14:paraId="1C2F11B7" w14:textId="77777777" w:rsidR="003A6494" w:rsidRPr="003A6494" w:rsidRDefault="003A6494" w:rsidP="003A6494">
      <w:pPr>
        <w:adjustRightInd/>
        <w:spacing w:before="30" w:line="256" w:lineRule="auto"/>
        <w:ind w:right="373"/>
        <w:textAlignment w:val="auto"/>
        <w:rPr>
          <w:rFonts w:ascii="Calibri" w:eastAsia="Calibri" w:hAnsi="Calibri" w:cs="Calibri"/>
          <w:kern w:val="0"/>
          <w:sz w:val="20"/>
          <w:szCs w:val="20"/>
        </w:rPr>
      </w:pPr>
      <w:r w:rsidRPr="003A6494">
        <w:rPr>
          <w:rFonts w:ascii="Calibri" w:eastAsia="Calibri" w:hAnsi="Calibri" w:cs="Calibri"/>
          <w:kern w:val="0"/>
          <w:sz w:val="20"/>
          <w:szCs w:val="20"/>
        </w:rPr>
        <w:lastRenderedPageBreak/>
        <w:t>up to one minute of Audio Highlights from any one game played in the preceding six days may be used but no more than a total of two</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minutes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Audio</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Highlights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from</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all</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games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played</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preceding</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six</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days</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used;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no</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case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Audio</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Highlights be used in connection with or associated with any third party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a sponsor).</w:t>
      </w:r>
    </w:p>
    <w:p w14:paraId="54C76D2D" w14:textId="77777777" w:rsidR="003A6494" w:rsidRPr="003A6494" w:rsidRDefault="003A6494" w:rsidP="003A6494">
      <w:pPr>
        <w:adjustRightInd/>
        <w:spacing w:before="167" w:line="256" w:lineRule="auto"/>
        <w:ind w:right="377"/>
        <w:textAlignment w:val="auto"/>
        <w:rPr>
          <w:rFonts w:ascii="Calibri" w:eastAsia="Calibri" w:hAnsi="Calibri" w:cs="Calibri"/>
          <w:kern w:val="0"/>
          <w:sz w:val="20"/>
          <w:szCs w:val="20"/>
        </w:rPr>
      </w:pPr>
      <w:r w:rsidRPr="003A6494">
        <w:rPr>
          <w:rFonts w:ascii="Calibri" w:eastAsia="Calibri" w:hAnsi="Calibri" w:cs="Calibri"/>
          <w:kern w:val="0"/>
          <w:sz w:val="20"/>
          <w:szCs w:val="20"/>
        </w:rPr>
        <w:t>The Accredited Media Organization shall use reasonable efforts to (i) prevent the unauthorized and/or infringing use of Game and Event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Material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by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third</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parties</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(ii)</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promptly</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take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action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against</w:t>
      </w:r>
      <w:r w:rsidRPr="003A6494">
        <w:rPr>
          <w:rFonts w:ascii="Calibri" w:eastAsia="Calibri" w:hAnsi="Calibri" w:cs="Calibri"/>
          <w:spacing w:val="-8"/>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such</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unauthorized</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and/or</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infringing</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9"/>
          <w:kern w:val="0"/>
          <w:sz w:val="20"/>
          <w:szCs w:val="20"/>
        </w:rPr>
        <w:t xml:space="preserve"> </w:t>
      </w:r>
      <w:r w:rsidRPr="003A6494">
        <w:rPr>
          <w:rFonts w:ascii="Calibri" w:eastAsia="Calibri" w:hAnsi="Calibri" w:cs="Calibri"/>
          <w:kern w:val="0"/>
          <w:sz w:val="20"/>
          <w:szCs w:val="20"/>
        </w:rPr>
        <w:t>that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is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brought</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the Accredited Media Organization’s attention.</w:t>
      </w:r>
    </w:p>
    <w:p w14:paraId="01B42D12" w14:textId="77777777" w:rsidR="003A6494" w:rsidRPr="003A6494" w:rsidRDefault="003A6494" w:rsidP="003A6494">
      <w:pPr>
        <w:adjustRightInd/>
        <w:spacing w:before="166" w:line="259" w:lineRule="auto"/>
        <w:ind w:right="364"/>
        <w:textAlignment w:val="auto"/>
        <w:rPr>
          <w:rFonts w:ascii="Calibri" w:eastAsia="Calibri" w:hAnsi="Calibri" w:cs="Calibri"/>
          <w:kern w:val="0"/>
          <w:sz w:val="20"/>
          <w:szCs w:val="20"/>
        </w:rPr>
      </w:pPr>
      <w:r w:rsidRPr="003A6494">
        <w:rPr>
          <w:rFonts w:ascii="Calibri" w:eastAsia="Calibri" w:hAnsi="Calibri" w:cs="Calibri"/>
          <w:b/>
          <w:kern w:val="0"/>
          <w:sz w:val="20"/>
          <w:szCs w:val="20"/>
        </w:rPr>
        <w:t>No Video of Game Content; No Streaming.</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The credential card does not authorize the Media Bearer to create or use or transmit video, or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animate,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sequence,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loop</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 otherwise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manipulate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film</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or</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digital</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still</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images to appear to</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be</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video (“</w:t>
      </w:r>
      <w:r w:rsidRPr="003A6494">
        <w:rPr>
          <w:rFonts w:ascii="Calibri" w:eastAsia="Calibri" w:hAnsi="Calibri" w:cs="Calibri"/>
          <w:kern w:val="0"/>
          <w:sz w:val="20"/>
          <w:szCs w:val="20"/>
          <w:u w:val="single"/>
        </w:rPr>
        <w:t>Simulated</w:t>
      </w:r>
      <w:r w:rsidRPr="003A6494">
        <w:rPr>
          <w:rFonts w:ascii="Calibri" w:eastAsia="Calibri" w:hAnsi="Calibri" w:cs="Calibri"/>
          <w:spacing w:val="-2"/>
          <w:kern w:val="0"/>
          <w:sz w:val="20"/>
          <w:szCs w:val="20"/>
          <w:u w:val="single"/>
        </w:rPr>
        <w:t xml:space="preserve"> </w:t>
      </w:r>
      <w:r w:rsidRPr="003A6494">
        <w:rPr>
          <w:rFonts w:ascii="Calibri" w:eastAsia="Calibri" w:hAnsi="Calibri" w:cs="Calibri"/>
          <w:kern w:val="0"/>
          <w:sz w:val="20"/>
          <w:szCs w:val="20"/>
          <w:u w:val="single"/>
        </w:rPr>
        <w:t>Video</w:t>
      </w:r>
      <w:r w:rsidRPr="003A6494">
        <w:rPr>
          <w:rFonts w:ascii="Calibri" w:eastAsia="Calibri" w:hAnsi="Calibri" w:cs="Calibri"/>
          <w:kern w:val="0"/>
          <w:sz w:val="20"/>
          <w:szCs w:val="20"/>
        </w:rPr>
        <w:t>”)</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of Game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content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(including</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action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ancillary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on-field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activities).</w:t>
      </w:r>
      <w:r w:rsidRPr="003A6494">
        <w:rPr>
          <w:rFonts w:ascii="Calibri" w:eastAsia="Calibri" w:hAnsi="Calibri" w:cs="Calibri"/>
          <w:spacing w:val="39"/>
          <w:kern w:val="0"/>
          <w:sz w:val="20"/>
          <w:szCs w:val="20"/>
        </w:rPr>
        <w:t xml:space="preserve"> </w:t>
      </w:r>
      <w:r w:rsidRPr="003A6494">
        <w:rPr>
          <w:rFonts w:ascii="Calibri" w:eastAsia="Calibri" w:hAnsi="Calibri" w:cs="Calibri"/>
          <w:kern w:val="0"/>
          <w:sz w:val="20"/>
          <w:szCs w:val="20"/>
        </w:rPr>
        <w:t>Even</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if</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issued to</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Bearers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who</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are</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3"/>
          <w:kern w:val="0"/>
          <w:sz w:val="20"/>
          <w:szCs w:val="20"/>
        </w:rPr>
        <w:t xml:space="preserve"> </w:t>
      </w:r>
      <w:r w:rsidRPr="003A6494">
        <w:rPr>
          <w:rFonts w:ascii="Calibri" w:eastAsia="Calibri" w:hAnsi="Calibri" w:cs="Calibri"/>
          <w:kern w:val="0"/>
          <w:sz w:val="20"/>
          <w:szCs w:val="20"/>
        </w:rPr>
        <w:t>personnel, the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card</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only</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authorizes</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Bearer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to</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create</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non-Game</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activities</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player</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interviews,</w:t>
      </w:r>
      <w:r w:rsidRPr="003A6494">
        <w:rPr>
          <w:rFonts w:ascii="Calibri" w:eastAsia="Calibri" w:hAnsi="Calibri" w:cs="Calibri"/>
          <w:spacing w:val="-12"/>
          <w:kern w:val="0"/>
          <w:sz w:val="20"/>
          <w:szCs w:val="20"/>
        </w:rPr>
        <w:t xml:space="preserve"> </w:t>
      </w:r>
      <w:r w:rsidRPr="003A6494">
        <w:rPr>
          <w:rFonts w:ascii="Calibri" w:eastAsia="Calibri" w:hAnsi="Calibri" w:cs="Calibri"/>
          <w:kern w:val="0"/>
          <w:sz w:val="20"/>
          <w:szCs w:val="20"/>
        </w:rPr>
        <w:t>press</w:t>
      </w:r>
      <w:r w:rsidRPr="003A6494">
        <w:rPr>
          <w:rFonts w:ascii="Calibri" w:eastAsia="Calibri" w:hAnsi="Calibri" w:cs="Calibri"/>
          <w:spacing w:val="-11"/>
          <w:kern w:val="0"/>
          <w:sz w:val="20"/>
          <w:szCs w:val="20"/>
        </w:rPr>
        <w:t xml:space="preserve"> </w:t>
      </w:r>
      <w:r w:rsidRPr="003A6494">
        <w:rPr>
          <w:rFonts w:ascii="Calibri" w:eastAsia="Calibri" w:hAnsi="Calibri" w:cs="Calibri"/>
          <w:kern w:val="0"/>
          <w:sz w:val="20"/>
          <w:szCs w:val="20"/>
        </w:rPr>
        <w:t>conferences) for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in</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accordance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with</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these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Media</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Credential</w:t>
      </w:r>
      <w:r w:rsidRPr="003A6494">
        <w:rPr>
          <w:rFonts w:ascii="Calibri" w:eastAsia="Calibri" w:hAnsi="Calibri" w:cs="Calibri"/>
          <w:spacing w:val="-7"/>
          <w:kern w:val="0"/>
          <w:sz w:val="20"/>
          <w:szCs w:val="20"/>
        </w:rPr>
        <w:t xml:space="preserve"> </w:t>
      </w:r>
      <w:r w:rsidRPr="003A6494">
        <w:rPr>
          <w:rFonts w:ascii="Calibri" w:eastAsia="Calibri" w:hAnsi="Calibri" w:cs="Calibri"/>
          <w:kern w:val="0"/>
          <w:sz w:val="20"/>
          <w:szCs w:val="20"/>
        </w:rPr>
        <w:t>Use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Conditions.</w:t>
      </w:r>
      <w:r w:rsidRPr="003A6494">
        <w:rPr>
          <w:rFonts w:ascii="Calibri" w:eastAsia="Calibri" w:hAnsi="Calibri" w:cs="Calibri"/>
          <w:spacing w:val="3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creation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video</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of</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content</w:t>
      </w:r>
      <w:r w:rsidRPr="003A6494">
        <w:rPr>
          <w:rFonts w:ascii="Calibri" w:eastAsia="Calibri" w:hAnsi="Calibri" w:cs="Calibri"/>
          <w:spacing w:val="-6"/>
          <w:kern w:val="0"/>
          <w:sz w:val="20"/>
          <w:szCs w:val="20"/>
        </w:rPr>
        <w:t xml:space="preserve"> </w:t>
      </w:r>
      <w:r w:rsidRPr="003A6494">
        <w:rPr>
          <w:rFonts w:ascii="Calibri" w:eastAsia="Calibri" w:hAnsi="Calibri" w:cs="Calibri"/>
          <w:kern w:val="0"/>
          <w:sz w:val="20"/>
          <w:szCs w:val="20"/>
        </w:rPr>
        <w:t>from</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sideline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and/or</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in areas in close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proximity to the</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 xml:space="preserve">field requires, and is subject to the terms of, a separate, signed Sideline/Close Proximity Video Access </w:t>
      </w:r>
      <w:r w:rsidRPr="003A6494">
        <w:rPr>
          <w:rFonts w:ascii="Calibri" w:eastAsia="Calibri" w:hAnsi="Calibri" w:cs="Calibri"/>
          <w:spacing w:val="-2"/>
          <w:kern w:val="0"/>
          <w:sz w:val="20"/>
          <w:szCs w:val="20"/>
        </w:rPr>
        <w:t>Agreement.</w:t>
      </w:r>
    </w:p>
    <w:p w14:paraId="7831B738" w14:textId="77777777" w:rsidR="003A6494" w:rsidRPr="003A6494" w:rsidRDefault="003A6494" w:rsidP="003A6494">
      <w:pPr>
        <w:adjustRightInd/>
        <w:spacing w:before="159" w:line="259" w:lineRule="auto"/>
        <w:ind w:right="374"/>
        <w:textAlignment w:val="auto"/>
        <w:rPr>
          <w:rFonts w:ascii="Calibri" w:eastAsia="Calibri" w:hAnsi="Calibri" w:cs="Calibri"/>
          <w:kern w:val="0"/>
          <w:sz w:val="20"/>
          <w:szCs w:val="20"/>
        </w:rPr>
      </w:pPr>
      <w:r w:rsidRPr="003A6494">
        <w:rPr>
          <w:rFonts w:ascii="Calibri" w:eastAsia="Calibri" w:hAnsi="Calibri" w:cs="Calibri"/>
          <w:kern w:val="0"/>
          <w:sz w:val="20"/>
          <w:szCs w:val="20"/>
        </w:rPr>
        <w:t>Streaming of any Game and Event Materials while the Game is being played or the Event is occurring—in any form, medium, or duration—is prohibited under the terms of these Media Credential Use Conditions.</w:t>
      </w:r>
    </w:p>
    <w:p w14:paraId="264EDB94" w14:textId="77777777" w:rsidR="003A6494" w:rsidRPr="003A6494" w:rsidRDefault="003A6494" w:rsidP="003A6494">
      <w:pPr>
        <w:adjustRightInd/>
        <w:spacing w:before="240" w:line="256" w:lineRule="auto"/>
        <w:ind w:right="377"/>
        <w:jc w:val="left"/>
        <w:textAlignment w:val="auto"/>
        <w:rPr>
          <w:rFonts w:ascii="Calibri" w:eastAsia="Calibri" w:hAnsi="Calibri" w:cs="Calibri"/>
          <w:kern w:val="0"/>
          <w:sz w:val="20"/>
          <w:szCs w:val="20"/>
        </w:rPr>
      </w:pPr>
      <w:r w:rsidRPr="003A6494">
        <w:rPr>
          <w:rFonts w:ascii="Calibri" w:eastAsia="Calibri" w:hAnsi="Calibri" w:cs="Calibri"/>
          <w:b/>
          <w:kern w:val="0"/>
          <w:sz w:val="20"/>
          <w:szCs w:val="20"/>
        </w:rPr>
        <w:t>No Play-by-Play.</w:t>
      </w:r>
      <w:r w:rsidRPr="003A6494">
        <w:rPr>
          <w:rFonts w:ascii="Calibri" w:eastAsia="Calibri" w:hAnsi="Calibri" w:cs="Calibri"/>
          <w:b/>
          <w:spacing w:val="40"/>
          <w:kern w:val="0"/>
          <w:sz w:val="20"/>
          <w:szCs w:val="20"/>
        </w:rPr>
        <w:t xml:space="preserve"> </w:t>
      </w:r>
      <w:r w:rsidRPr="003A6494">
        <w:rPr>
          <w:rFonts w:ascii="Calibri" w:eastAsia="Calibri" w:hAnsi="Calibri" w:cs="Calibri"/>
          <w:kern w:val="0"/>
          <w:sz w:val="20"/>
          <w:szCs w:val="20"/>
        </w:rPr>
        <w:t>While a Game or Event is in progress, the Accredited Media Organization’s and Media Bearer’s distribution of Game and Event Material must be time-delayed and/or limited in amount (</w:t>
      </w:r>
      <w:r w:rsidRPr="003A6494">
        <w:rPr>
          <w:rFonts w:ascii="Calibri" w:eastAsia="Calibri" w:hAnsi="Calibri" w:cs="Calibri"/>
          <w:i/>
          <w:kern w:val="0"/>
          <w:sz w:val="20"/>
          <w:szCs w:val="20"/>
        </w:rPr>
        <w:t>e.g.</w:t>
      </w:r>
      <w:r w:rsidRPr="003A6494">
        <w:rPr>
          <w:rFonts w:ascii="Calibri" w:eastAsia="Calibri" w:hAnsi="Calibri" w:cs="Calibri"/>
          <w:kern w:val="0"/>
          <w:sz w:val="20"/>
          <w:szCs w:val="20"/>
        </w:rPr>
        <w:t>, score updates with detail given only in quarterly game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updates,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fewer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than</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10</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photographs</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during</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the</w:t>
      </w:r>
      <w:r w:rsidRPr="003A6494">
        <w:rPr>
          <w:rFonts w:ascii="Calibri" w:eastAsia="Calibri" w:hAnsi="Calibri" w:cs="Calibri"/>
          <w:spacing w:val="-5"/>
          <w:kern w:val="0"/>
          <w:sz w:val="20"/>
          <w:szCs w:val="20"/>
        </w:rPr>
        <w:t xml:space="preserve"> </w:t>
      </w:r>
      <w:r w:rsidRPr="003A6494">
        <w:rPr>
          <w:rFonts w:ascii="Calibri" w:eastAsia="Calibri" w:hAnsi="Calibri" w:cs="Calibri"/>
          <w:kern w:val="0"/>
          <w:sz w:val="20"/>
          <w:szCs w:val="20"/>
        </w:rPr>
        <w:t>game)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and</w:t>
      </w:r>
      <w:r w:rsidRPr="003A6494">
        <w:rPr>
          <w:rFonts w:ascii="Calibri" w:eastAsia="Calibri" w:hAnsi="Calibri" w:cs="Calibri"/>
          <w:spacing w:val="-1"/>
          <w:kern w:val="0"/>
          <w:sz w:val="20"/>
          <w:szCs w:val="20"/>
        </w:rPr>
        <w:t xml:space="preserve"> </w:t>
      </w:r>
      <w:r w:rsidRPr="003A6494">
        <w:rPr>
          <w:rFonts w:ascii="Calibri" w:eastAsia="Calibri" w:hAnsi="Calibri" w:cs="Calibri"/>
          <w:kern w:val="0"/>
          <w:sz w:val="20"/>
          <w:szCs w:val="20"/>
        </w:rPr>
        <w:t>may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not,</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under</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any</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circumstances,</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involve,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constitute,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serve</w:t>
      </w:r>
      <w:r w:rsidRPr="003A6494">
        <w:rPr>
          <w:rFonts w:ascii="Calibri" w:eastAsia="Calibri" w:hAnsi="Calibri" w:cs="Calibri"/>
          <w:spacing w:val="-4"/>
          <w:kern w:val="0"/>
          <w:sz w:val="20"/>
          <w:szCs w:val="20"/>
        </w:rPr>
        <w:t xml:space="preserve"> </w:t>
      </w:r>
      <w:r w:rsidRPr="003A6494">
        <w:rPr>
          <w:rFonts w:ascii="Calibri" w:eastAsia="Calibri" w:hAnsi="Calibri" w:cs="Calibri"/>
          <w:kern w:val="0"/>
          <w:sz w:val="20"/>
          <w:szCs w:val="20"/>
        </w:rPr>
        <w:t>as</w:t>
      </w:r>
      <w:r w:rsidRPr="003A6494">
        <w:rPr>
          <w:rFonts w:ascii="Calibri" w:eastAsia="Calibri" w:hAnsi="Calibri" w:cs="Calibri"/>
          <w:spacing w:val="-2"/>
          <w:kern w:val="0"/>
          <w:sz w:val="20"/>
          <w:szCs w:val="20"/>
        </w:rPr>
        <w:t xml:space="preserve"> </w:t>
      </w:r>
      <w:r w:rsidRPr="003A6494">
        <w:rPr>
          <w:rFonts w:ascii="Calibri" w:eastAsia="Calibri" w:hAnsi="Calibri" w:cs="Calibri"/>
          <w:kern w:val="0"/>
          <w:sz w:val="20"/>
          <w:szCs w:val="20"/>
        </w:rPr>
        <w:t>a substitute for, or otherwise approximate, a play-by-play or statistical account or depiction of a Game or Event in any medium.</w:t>
      </w:r>
    </w:p>
    <w:p w14:paraId="7819BE42" w14:textId="77777777" w:rsidR="003A6494" w:rsidRDefault="003A6494">
      <w:pPr>
        <w:widowControl/>
        <w:autoSpaceDE/>
        <w:autoSpaceDN/>
        <w:adjustRightInd/>
        <w:spacing w:line="240" w:lineRule="auto"/>
        <w:jc w:val="left"/>
        <w:textAlignment w:val="auto"/>
        <w:rPr>
          <w:rFonts w:ascii="Times New Roman" w:hAnsi="Times New Roman" w:cs="Times New Roman"/>
          <w:b/>
          <w:kern w:val="0"/>
          <w:sz w:val="22"/>
          <w:szCs w:val="22"/>
        </w:rPr>
      </w:pPr>
      <w:r>
        <w:rPr>
          <w:rFonts w:ascii="Times New Roman" w:hAnsi="Times New Roman"/>
          <w:sz w:val="22"/>
          <w:szCs w:val="22"/>
        </w:rPr>
        <w:br w:type="page"/>
      </w:r>
    </w:p>
    <w:p w14:paraId="49424181" w14:textId="0CCA40A2" w:rsidR="0040434C" w:rsidRPr="006E6E86" w:rsidRDefault="0040434C" w:rsidP="0040434C">
      <w:pPr>
        <w:pStyle w:val="Heading5"/>
        <w:jc w:val="both"/>
        <w:rPr>
          <w:rFonts w:ascii="Times New Roman" w:hAnsi="Times New Roman"/>
          <w:sz w:val="22"/>
          <w:szCs w:val="22"/>
        </w:rPr>
      </w:pPr>
      <w:r>
        <w:rPr>
          <w:rFonts w:ascii="Times New Roman" w:hAnsi="Times New Roman"/>
          <w:sz w:val="22"/>
          <w:szCs w:val="22"/>
        </w:rPr>
        <w:lastRenderedPageBreak/>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202</w:t>
      </w:r>
      <w:r w:rsidR="00C551FA">
        <w:rPr>
          <w:rFonts w:ascii="Times New Roman" w:hAnsi="Times New Roman"/>
          <w:sz w:val="22"/>
          <w:szCs w:val="22"/>
        </w:rPr>
        <w:t>6</w:t>
      </w:r>
    </w:p>
    <w:p w14:paraId="0DD7BF91" w14:textId="77777777" w:rsidR="0040434C" w:rsidRPr="006E6E86" w:rsidRDefault="0040434C" w:rsidP="0040434C">
      <w:pPr>
        <w:pStyle w:val="Heading5"/>
        <w:rPr>
          <w:rFonts w:ascii="Times New Roman" w:hAnsi="Times New Roman"/>
          <w:sz w:val="22"/>
          <w:szCs w:val="22"/>
          <w:u w:val="single"/>
        </w:rPr>
      </w:pPr>
    </w:p>
    <w:p w14:paraId="28DCDF04" w14:textId="77777777" w:rsidR="0040434C" w:rsidRPr="006E6E86" w:rsidRDefault="0040434C" w:rsidP="0040434C">
      <w:pPr>
        <w:spacing w:line="240" w:lineRule="auto"/>
        <w:jc w:val="center"/>
        <w:rPr>
          <w:rFonts w:ascii="Times New Roman" w:hAnsi="Times New Roman" w:cs="Times New Roman"/>
          <w:b/>
          <w:sz w:val="22"/>
          <w:szCs w:val="22"/>
        </w:rPr>
      </w:pPr>
      <w:bookmarkStart w:id="13" w:name="_DV_M69"/>
      <w:bookmarkEnd w:id="13"/>
      <w:r w:rsidRPr="00C35028">
        <w:rPr>
          <w:rFonts w:ascii="Times New Roman" w:hAnsi="Times New Roman" w:cs="Times New Roman"/>
          <w:b/>
          <w:sz w:val="22"/>
          <w:szCs w:val="22"/>
        </w:rPr>
        <w:t>[BACK OF CREDENTIAL CARD]</w:t>
      </w:r>
    </w:p>
    <w:p w14:paraId="3C645EEA" w14:textId="77777777" w:rsidR="0040434C" w:rsidRPr="003A15C1" w:rsidRDefault="0040434C" w:rsidP="0040434C">
      <w:pPr>
        <w:pStyle w:val="Default"/>
        <w:jc w:val="center"/>
        <w:rPr>
          <w:b/>
          <w:bCs/>
          <w:color w:val="FF0000"/>
        </w:rPr>
      </w:pPr>
      <w:r w:rsidRPr="003A15C1">
        <w:rPr>
          <w:b/>
          <w:bCs/>
          <w:color w:val="FF0000"/>
        </w:rPr>
        <w:t xml:space="preserve">Do not copy, post or otherwise distribute any photograph, image, video or other depiction or description of this credential on any social networking/media site, any other website or in any other media whatsoever now or hereafter existing. </w:t>
      </w:r>
    </w:p>
    <w:p w14:paraId="719A1544" w14:textId="77777777" w:rsidR="0040434C" w:rsidRPr="0075392E" w:rsidRDefault="0040434C" w:rsidP="0040434C">
      <w:pPr>
        <w:spacing w:line="360" w:lineRule="auto"/>
        <w:rPr>
          <w:rFonts w:ascii="Times New Roman" w:hAnsi="Times New Roman" w:cs="Times New Roman"/>
          <w:b/>
          <w:sz w:val="22"/>
          <w:szCs w:val="22"/>
        </w:rPr>
      </w:pPr>
    </w:p>
    <w:p w14:paraId="6F12A139" w14:textId="77777777" w:rsidR="00E55A14" w:rsidRPr="0085766C" w:rsidRDefault="00E55A14" w:rsidP="00E55A14">
      <w:pPr>
        <w:pStyle w:val="NoSpacing"/>
        <w:jc w:val="both"/>
        <w:rPr>
          <w:rFonts w:ascii="Times New Roman" w:hAnsi="Times New Roman" w:cs="Times New Roman"/>
          <w:b/>
          <w:bCs/>
          <w:u w:val="single"/>
        </w:rPr>
      </w:pPr>
      <w:r w:rsidRPr="0085766C">
        <w:rPr>
          <w:rFonts w:ascii="Times New Roman" w:hAnsi="Times New Roman" w:cs="Times New Roman"/>
          <w:b/>
          <w:bCs/>
          <w:u w:val="single"/>
        </w:rPr>
        <w:t>PLEASE READ CAREFULY.  THE NFL GAME AND EVENT CREDENTIAL USE CONDITIONS CONTAIN ARBITRATION AND CLASS ACTION WAIVER PROVISIONS THAT IMPACT YOUR LEGAL RIGHTS.</w:t>
      </w:r>
    </w:p>
    <w:p w14:paraId="7A53773F" w14:textId="77777777" w:rsidR="00E55A14" w:rsidRDefault="00E55A14" w:rsidP="00B96E5A">
      <w:pPr>
        <w:spacing w:line="360" w:lineRule="auto"/>
        <w:rPr>
          <w:rFonts w:ascii="Times New Roman" w:hAnsi="Times New Roman" w:cs="Times New Roman"/>
          <w:b/>
          <w:bCs/>
          <w:sz w:val="22"/>
          <w:szCs w:val="22"/>
        </w:rPr>
      </w:pPr>
    </w:p>
    <w:p w14:paraId="06722DAF" w14:textId="4191913C" w:rsidR="00B96E5A" w:rsidRDefault="00B96E5A" w:rsidP="00B96E5A">
      <w:pPr>
        <w:spacing w:line="360" w:lineRule="auto"/>
      </w:pPr>
      <w:r w:rsidRPr="085B9456">
        <w:rPr>
          <w:rFonts w:ascii="Times New Roman" w:hAnsi="Times New Roman" w:cs="Times New Roman"/>
          <w:b/>
          <w:bCs/>
          <w:sz w:val="22"/>
          <w:szCs w:val="22"/>
        </w:rPr>
        <w:t xml:space="preserve">THE TERMS AND CONDITIONS GOVERNING USE OF THIS CREDENTIAL ARE SET FORTH IN THE NFL GAME AND EVENT CREDENTIAL USE CONDITIONS, WHICH ARE AVAILABLE AT </w:t>
      </w:r>
      <w:hyperlink r:id="rId18" w:history="1">
        <w:r w:rsidR="00E55A14" w:rsidRPr="00E55A14">
          <w:rPr>
            <w:rStyle w:val="Hyperlink"/>
            <w:rFonts w:ascii="Times New Roman" w:hAnsi="Times New Roman" w:cs="Times New Roman"/>
            <w:b/>
            <w:bCs/>
            <w:sz w:val="22"/>
            <w:szCs w:val="22"/>
          </w:rPr>
          <w:t>https://media.nfl.com/content/dam/communications/documents/2026/2026%20NFL%20Game%20and%20Event%20Credential%20Use%20Conditions.pdf</w:t>
        </w:r>
      </w:hyperlink>
      <w:r w:rsidRPr="00E55A14">
        <w:rPr>
          <w:rFonts w:ascii="Times New Roman" w:hAnsi="Times New Roman" w:cs="Times New Roman"/>
          <w:b/>
          <w:bCs/>
          <w:sz w:val="22"/>
          <w:szCs w:val="22"/>
        </w:rPr>
        <w:t xml:space="preserve"> </w:t>
      </w:r>
      <w:r w:rsidRPr="085B9456">
        <w:rPr>
          <w:rFonts w:ascii="Times New Roman" w:hAnsi="Times New Roman" w:cs="Times New Roman"/>
          <w:b/>
          <w:bCs/>
          <w:sz w:val="22"/>
          <w:szCs w:val="22"/>
        </w:rPr>
        <w:t xml:space="preserve">AND INCORPORATED HEREIN BY REFERENCE.  BY ACCEPTING THIS CREDENTIAL, YOU ACKNOWLEDGE THAT YOU HAVE READ, UNDERSTAND AND ARE BOUND BY THE TERMS AND CONDITIONS SET FORTH IN THE CREDENTIAL USE CONDITIONS.  YOU ALSO ACKNOWLEDGE AND AGREE TO COMPLY WITH ALL APPLICABLE POLICIES OF </w:t>
      </w:r>
      <w:r w:rsidR="00E55A14">
        <w:rPr>
          <w:rFonts w:ascii="Times New Roman" w:hAnsi="Times New Roman" w:cs="Times New Roman"/>
          <w:b/>
          <w:bCs/>
          <w:sz w:val="22"/>
          <w:szCs w:val="22"/>
        </w:rPr>
        <w:t>ANY</w:t>
      </w:r>
      <w:r w:rsidRPr="085B9456">
        <w:rPr>
          <w:rFonts w:ascii="Times New Roman" w:hAnsi="Times New Roman" w:cs="Times New Roman"/>
          <w:b/>
          <w:bCs/>
          <w:sz w:val="22"/>
          <w:szCs w:val="22"/>
        </w:rPr>
        <w:t xml:space="preserve"> HOST CLUB, THE NFL, AND THE EVENT VENUE (INDIVIDUALLY OR COLLECTIVELY, “MANAGEMENT”), INCLUDING WITHOUT LIMITATION, ANY POLICIES ADDRESSING SECURITY, HEALTH AND SAFETY, AND PERSONAL BELONGINGS</w:t>
      </w:r>
      <w:r w:rsidR="00E55A14">
        <w:rPr>
          <w:rFonts w:ascii="Times New Roman" w:hAnsi="Times New Roman" w:cs="Times New Roman"/>
          <w:b/>
          <w:bCs/>
          <w:sz w:val="22"/>
          <w:szCs w:val="22"/>
        </w:rPr>
        <w:t xml:space="preserve"> (INCLUDING BAGS)</w:t>
      </w:r>
      <w:r w:rsidRPr="085B9456">
        <w:rPr>
          <w:rFonts w:ascii="Times New Roman" w:hAnsi="Times New Roman" w:cs="Times New Roman"/>
          <w:b/>
          <w:bCs/>
          <w:sz w:val="22"/>
          <w:szCs w:val="22"/>
        </w:rPr>
        <w:t>.  MANAGEMENT RESERVES THE RIGHT TO DENY ADMISSION TO OR EJECT ANY PERSON WHO MANAGEMENT, IN ITS SOLE DISCRETION, DETERMINES POSES A RISK TO THE HEALTH AND SAFETY OF OTHER ATTENDEES AND/OR WHOSE CONDUCT VIOLATES THE CREDENTIAL USE CONDITIONS.  BY ACCEPTING THIS CREDENTIAL, YOU ACKNOWLEDGE AND AGREE THAT YOU KNOWINGLY AND VOLUNTARILY ASSUME ALL RISKS, HAZARDS AND DANGERS INCIDENT TO THE EVENT AND RELATED EVENTS, INCLUDING</w:t>
      </w:r>
      <w:r w:rsidR="00E55A14">
        <w:rPr>
          <w:rFonts w:ascii="Times New Roman" w:hAnsi="Times New Roman" w:cs="Times New Roman"/>
          <w:b/>
          <w:bCs/>
          <w:sz w:val="22"/>
          <w:szCs w:val="22"/>
        </w:rPr>
        <w:t xml:space="preserve"> WITHOUT LIMITATION</w:t>
      </w:r>
      <w:r w:rsidRPr="085B9456">
        <w:rPr>
          <w:rFonts w:ascii="Times New Roman" w:hAnsi="Times New Roman" w:cs="Times New Roman"/>
          <w:b/>
          <w:bCs/>
          <w:sz w:val="22"/>
          <w:szCs w:val="22"/>
        </w:rPr>
        <w:t xml:space="preserve"> THE RISK OF PERSONAL INJURY (INCLUDING, WITHOUT LIMITATION, DEATH), THE RISK OF EXPOSURE TO COMMUNICABLE DISEASES, VIRUSES, BACTERIA OR ILLNESSES (INCLUDING, WITHOUT LIMITATION, COVID-19) </w:t>
      </w:r>
      <w:r w:rsidR="00E55A14">
        <w:rPr>
          <w:rFonts w:ascii="Times New Roman" w:hAnsi="Times New Roman" w:cs="Times New Roman"/>
          <w:b/>
          <w:bCs/>
          <w:sz w:val="22"/>
          <w:szCs w:val="22"/>
        </w:rPr>
        <w:t>AND</w:t>
      </w:r>
      <w:r w:rsidRPr="085B9456">
        <w:rPr>
          <w:rFonts w:ascii="Times New Roman" w:hAnsi="Times New Roman" w:cs="Times New Roman"/>
          <w:b/>
          <w:bCs/>
          <w:sz w:val="22"/>
          <w:szCs w:val="22"/>
        </w:rPr>
        <w:t xml:space="preserve"> THE CAUSES THEREOF, </w:t>
      </w:r>
      <w:r w:rsidR="00E55A14">
        <w:rPr>
          <w:rFonts w:ascii="Times New Roman" w:hAnsi="Times New Roman" w:cs="Times New Roman"/>
          <w:b/>
          <w:bCs/>
          <w:sz w:val="22"/>
          <w:szCs w:val="22"/>
        </w:rPr>
        <w:t>AND</w:t>
      </w:r>
      <w:r w:rsidRPr="085B9456">
        <w:rPr>
          <w:rFonts w:ascii="Times New Roman" w:hAnsi="Times New Roman" w:cs="Times New Roman"/>
          <w:b/>
          <w:bCs/>
          <w:sz w:val="22"/>
          <w:szCs w:val="22"/>
        </w:rPr>
        <w:t xml:space="preserve"> LOST, STOLEN OR DAMAGED PROPERTY, WHETHER OCCURRING BEFORE, DURING, OR AFTER THE EVENT, HOWEVER CAUSED, AND HEREBY WAIVE ALL CLAIMS AND POTENTIAL CLAIMS RELATED TO SUCH RISKS, HAZARDS AND DANGERS, INCLUDING, WITHOUT LIMITATION, IF CAUSED BY THE ORDINARY NEGLIGENCE OF MANAGEMENT OR THEIR EMPLOYEES, AGENTS, OR CONTRACTORS, OR OTHER THIRD PARTIES PERFORMING SERVICES AT THE EVENT OR RELATED EVENTS. </w:t>
      </w:r>
    </w:p>
    <w:p w14:paraId="7F5D63E0" w14:textId="77777777" w:rsidR="0040434C" w:rsidRPr="001F2668" w:rsidRDefault="0040434C" w:rsidP="0040434C">
      <w:pPr>
        <w:widowControl/>
        <w:autoSpaceDE/>
        <w:autoSpaceDN/>
        <w:adjustRightInd/>
        <w:spacing w:line="240" w:lineRule="auto"/>
        <w:jc w:val="left"/>
        <w:textAlignment w:val="auto"/>
        <w:rPr>
          <w:rFonts w:ascii="Times New Roman" w:hAnsi="Times New Roman" w:cs="Times New Roman"/>
          <w:b/>
          <w:kern w:val="0"/>
          <w:sz w:val="22"/>
          <w:szCs w:val="22"/>
          <w:u w:val="single"/>
        </w:rPr>
      </w:pPr>
    </w:p>
    <w:p w14:paraId="4A907539" w14:textId="3CCD73AC" w:rsidR="00424A4D" w:rsidRPr="001F2668" w:rsidRDefault="00424A4D" w:rsidP="0040434C">
      <w:pPr>
        <w:pStyle w:val="Heading5"/>
        <w:ind w:left="220" w:firstLine="1220"/>
        <w:jc w:val="right"/>
        <w:rPr>
          <w:rFonts w:ascii="Times New Roman" w:hAnsi="Times New Roman"/>
          <w:b w:val="0"/>
          <w:sz w:val="22"/>
          <w:szCs w:val="22"/>
          <w:u w:val="single"/>
        </w:rPr>
      </w:pPr>
    </w:p>
    <w:p w14:paraId="6F88FD5A" w14:textId="77777777" w:rsidR="00041618" w:rsidRDefault="00E05D28">
      <w:pPr>
        <w:widowControl/>
        <w:autoSpaceDE/>
        <w:autoSpaceDN/>
        <w:adjustRightInd/>
        <w:spacing w:line="240" w:lineRule="auto"/>
        <w:jc w:val="left"/>
        <w:textAlignment w:val="auto"/>
        <w:rPr>
          <w:rFonts w:ascii="Times New Roman" w:hAnsi="Times New Roman" w:cs="Times New Roman"/>
          <w:b/>
          <w:kern w:val="0"/>
          <w:sz w:val="22"/>
          <w:szCs w:val="22"/>
          <w:u w:val="single"/>
        </w:rPr>
      </w:pPr>
      <w:r>
        <w:rPr>
          <w:rFonts w:ascii="Times New Roman" w:hAnsi="Times New Roman"/>
          <w:sz w:val="22"/>
          <w:szCs w:val="22"/>
        </w:rPr>
        <w:br w:type="page"/>
      </w:r>
    </w:p>
    <w:p w14:paraId="756C5FD3" w14:textId="43A0246D" w:rsidR="00041618" w:rsidRPr="000D59A3" w:rsidRDefault="001E5311" w:rsidP="00041618">
      <w:pPr>
        <w:spacing w:line="240" w:lineRule="auto"/>
        <w:jc w:val="center"/>
        <w:rPr>
          <w:rFonts w:ascii="Times New Roman" w:hAnsi="Times New Roman" w:cs="Times New Roman"/>
          <w:b/>
          <w:sz w:val="22"/>
          <w:szCs w:val="22"/>
        </w:rPr>
      </w:pPr>
      <w:bookmarkStart w:id="14" w:name="_Hlk44332336"/>
      <w:bookmarkStart w:id="15" w:name="_Hlk42698460"/>
      <w:r>
        <w:rPr>
          <w:rFonts w:ascii="Times New Roman" w:hAnsi="Times New Roman" w:cs="Times New Roman"/>
          <w:b/>
          <w:sz w:val="22"/>
          <w:szCs w:val="22"/>
        </w:rPr>
        <w:lastRenderedPageBreak/>
        <w:t>202</w:t>
      </w:r>
      <w:r w:rsidR="00C551FA">
        <w:rPr>
          <w:rFonts w:ascii="Times New Roman" w:hAnsi="Times New Roman" w:cs="Times New Roman"/>
          <w:b/>
          <w:sz w:val="22"/>
          <w:szCs w:val="22"/>
        </w:rPr>
        <w:t>6</w:t>
      </w:r>
      <w:r w:rsidR="00E05D28">
        <w:rPr>
          <w:rFonts w:ascii="Times New Roman" w:hAnsi="Times New Roman" w:cs="Times New Roman"/>
          <w:b/>
          <w:sz w:val="22"/>
          <w:szCs w:val="22"/>
        </w:rPr>
        <w:t xml:space="preserve"> </w:t>
      </w:r>
      <w:r w:rsidR="00E05D28" w:rsidRPr="000D59A3">
        <w:rPr>
          <w:rFonts w:ascii="Times New Roman" w:hAnsi="Times New Roman" w:cs="Times New Roman"/>
          <w:b/>
          <w:sz w:val="22"/>
          <w:szCs w:val="22"/>
        </w:rPr>
        <w:t>ARBITRATION AND RELEASE AND WAIVER OF LIABILITY AGREEMENT</w:t>
      </w:r>
    </w:p>
    <w:bookmarkEnd w:id="14"/>
    <w:p w14:paraId="59A524DA" w14:textId="77777777" w:rsidR="00041618" w:rsidRPr="000D59A3" w:rsidRDefault="00041618" w:rsidP="00041618">
      <w:pPr>
        <w:spacing w:line="240" w:lineRule="auto"/>
        <w:rPr>
          <w:rFonts w:ascii="Times New Roman" w:hAnsi="Times New Roman" w:cs="Times New Roman"/>
          <w:b/>
          <w:sz w:val="22"/>
          <w:szCs w:val="22"/>
        </w:rPr>
      </w:pPr>
    </w:p>
    <w:p w14:paraId="2F839B22" w14:textId="77777777" w:rsidR="00041618" w:rsidRPr="000D59A3" w:rsidRDefault="00E05D28" w:rsidP="00041618">
      <w:pPr>
        <w:spacing w:line="240" w:lineRule="auto"/>
        <w:rPr>
          <w:rFonts w:ascii="Times New Roman" w:hAnsi="Times New Roman" w:cs="Times New Roman"/>
          <w:b/>
          <w:sz w:val="22"/>
          <w:szCs w:val="22"/>
        </w:rPr>
      </w:pPr>
      <w:r w:rsidRPr="000D59A3">
        <w:rPr>
          <w:rFonts w:ascii="Times New Roman" w:hAnsi="Times New Roman" w:cs="Times New Roman"/>
          <w:b/>
          <w:sz w:val="22"/>
          <w:szCs w:val="22"/>
        </w:rPr>
        <w:t>PLEASE READ CAREFULLY BEFORE SIGNING.  THIS ARBITRATION AND RELEASE AND WAIVER OF LIABILITY AGREEMENT (THIS “AGREEMENT”) HAS LEGAL CONSEQUENCES AND WILL AFFECT YOUR LEGAL RIGHTS AND ABILITY TO BRING FUTURE LEGAL ACTIONS.  THIS AGREEMENT INCLUDES AN ARBITRATION PROVISION AND A WAIVER OF YOUR RIGHT TO BRING A CLASS ACTION.</w:t>
      </w:r>
    </w:p>
    <w:p w14:paraId="66E33C51" w14:textId="77777777" w:rsidR="00041618" w:rsidRPr="000D59A3" w:rsidRDefault="00041618" w:rsidP="00041618">
      <w:pPr>
        <w:spacing w:line="240" w:lineRule="auto"/>
        <w:rPr>
          <w:rFonts w:ascii="Times New Roman" w:hAnsi="Times New Roman" w:cs="Times New Roman"/>
          <w:b/>
          <w:sz w:val="22"/>
          <w:szCs w:val="22"/>
        </w:rPr>
      </w:pPr>
    </w:p>
    <w:p w14:paraId="368DEEE1" w14:textId="1203AAEE" w:rsidR="00041618" w:rsidRPr="000D59A3" w:rsidRDefault="00E05D28" w:rsidP="00041618">
      <w:pPr>
        <w:spacing w:line="240" w:lineRule="auto"/>
        <w:ind w:firstLine="720"/>
        <w:rPr>
          <w:rFonts w:ascii="Times New Roman" w:hAnsi="Times New Roman" w:cs="Times New Roman"/>
          <w:sz w:val="22"/>
          <w:szCs w:val="22"/>
        </w:rPr>
      </w:pPr>
      <w:r w:rsidRPr="000D59A3">
        <w:rPr>
          <w:rFonts w:ascii="Times New Roman" w:hAnsi="Times New Roman" w:cs="Times New Roman"/>
          <w:sz w:val="22"/>
          <w:szCs w:val="22"/>
        </w:rPr>
        <w:t>IN CONSIDERATION of obtaining a credential</w:t>
      </w:r>
      <w:r w:rsidR="00F44F5D">
        <w:rPr>
          <w:rFonts w:ascii="Times New Roman" w:hAnsi="Times New Roman" w:cs="Times New Roman"/>
          <w:sz w:val="22"/>
          <w:szCs w:val="22"/>
        </w:rPr>
        <w:t xml:space="preserve"> card</w:t>
      </w:r>
      <w:r w:rsidRPr="000D59A3">
        <w:rPr>
          <w:rFonts w:ascii="Times New Roman" w:hAnsi="Times New Roman" w:cs="Times New Roman"/>
          <w:sz w:val="22"/>
          <w:szCs w:val="22"/>
        </w:rPr>
        <w:t xml:space="preserve"> and being permitted to enter (or re-enter) and remain at any </w:t>
      </w:r>
      <w:r w:rsidR="009A5A2D">
        <w:rPr>
          <w:rFonts w:ascii="Times New Roman" w:hAnsi="Times New Roman" w:cs="Times New Roman"/>
          <w:sz w:val="22"/>
          <w:szCs w:val="22"/>
        </w:rPr>
        <w:t>PHILADELPHIA EAGLES</w:t>
      </w:r>
      <w:r w:rsidRPr="000D59A3">
        <w:rPr>
          <w:rFonts w:ascii="Times New Roman" w:hAnsi="Times New Roman" w:cs="Times New Roman"/>
          <w:sz w:val="22"/>
          <w:szCs w:val="22"/>
        </w:rPr>
        <w:t xml:space="preserve"> Game or Event at </w:t>
      </w:r>
      <w:r w:rsidR="009A5A2D">
        <w:rPr>
          <w:rFonts w:ascii="Times New Roman" w:hAnsi="Times New Roman" w:cs="Times New Roman"/>
          <w:sz w:val="22"/>
          <w:szCs w:val="22"/>
        </w:rPr>
        <w:t>LINCOLN FINANCIAL FIELD,</w:t>
      </w:r>
      <w:r w:rsidRPr="000D59A3">
        <w:rPr>
          <w:rFonts w:ascii="Times New Roman" w:hAnsi="Times New Roman" w:cs="Times New Roman"/>
          <w:sz w:val="22"/>
          <w:szCs w:val="22"/>
        </w:rPr>
        <w:t xml:space="preserve"> including all surrounding parking areas, pedestrian plazas and entryways</w:t>
      </w:r>
      <w:r w:rsidR="007D3BD4">
        <w:rPr>
          <w:rFonts w:ascii="Times New Roman" w:hAnsi="Times New Roman" w:cs="Times New Roman"/>
          <w:sz w:val="22"/>
          <w:szCs w:val="22"/>
        </w:rPr>
        <w:t xml:space="preserve">, and, </w:t>
      </w:r>
      <w:r w:rsidR="007D3BD4" w:rsidRPr="00CB1C13">
        <w:rPr>
          <w:rFonts w:ascii="Times New Roman" w:hAnsi="Times New Roman" w:cs="Times New Roman"/>
          <w:b/>
          <w:bCs/>
          <w:sz w:val="22"/>
          <w:szCs w:val="22"/>
          <w:u w:val="single"/>
        </w:rPr>
        <w:t>if applicable</w:t>
      </w:r>
      <w:r w:rsidR="007D3BD4">
        <w:rPr>
          <w:rFonts w:ascii="Times New Roman" w:hAnsi="Times New Roman" w:cs="Times New Roman"/>
          <w:sz w:val="22"/>
          <w:szCs w:val="22"/>
        </w:rPr>
        <w:t xml:space="preserve">, </w:t>
      </w:r>
      <w:r w:rsidR="00CB1C13">
        <w:rPr>
          <w:rFonts w:ascii="Times New Roman" w:hAnsi="Times New Roman" w:cs="Times New Roman"/>
          <w:sz w:val="22"/>
          <w:szCs w:val="22"/>
        </w:rPr>
        <w:t xml:space="preserve">any </w:t>
      </w:r>
      <w:r w:rsidR="005541D7">
        <w:rPr>
          <w:rFonts w:ascii="Times New Roman" w:hAnsi="Times New Roman" w:cs="Times New Roman"/>
          <w:sz w:val="22"/>
          <w:szCs w:val="22"/>
        </w:rPr>
        <w:t>r</w:t>
      </w:r>
      <w:r w:rsidR="00CB1C13">
        <w:rPr>
          <w:rFonts w:ascii="Times New Roman" w:hAnsi="Times New Roman" w:cs="Times New Roman"/>
          <w:sz w:val="22"/>
          <w:szCs w:val="22"/>
        </w:rPr>
        <w:t xml:space="preserve">estricted </w:t>
      </w:r>
      <w:r w:rsidR="005541D7">
        <w:rPr>
          <w:rFonts w:ascii="Times New Roman" w:hAnsi="Times New Roman" w:cs="Times New Roman"/>
          <w:sz w:val="22"/>
          <w:szCs w:val="22"/>
        </w:rPr>
        <w:t>a</w:t>
      </w:r>
      <w:r w:rsidR="00CB1C13">
        <w:rPr>
          <w:rFonts w:ascii="Times New Roman" w:hAnsi="Times New Roman" w:cs="Times New Roman"/>
          <w:sz w:val="22"/>
          <w:szCs w:val="22"/>
        </w:rPr>
        <w:t>rea (such as the playing field</w:t>
      </w:r>
      <w:r w:rsidR="00384336">
        <w:rPr>
          <w:rFonts w:ascii="Times New Roman" w:hAnsi="Times New Roman" w:cs="Times New Roman"/>
          <w:sz w:val="22"/>
          <w:szCs w:val="22"/>
        </w:rPr>
        <w:t>, sideline</w:t>
      </w:r>
      <w:r w:rsidR="00CB1C13">
        <w:rPr>
          <w:rFonts w:ascii="Times New Roman" w:hAnsi="Times New Roman" w:cs="Times New Roman"/>
          <w:sz w:val="22"/>
          <w:szCs w:val="22"/>
        </w:rPr>
        <w:t xml:space="preserve"> and other areas to which admission by the general public is prohibited)</w:t>
      </w:r>
      <w:r w:rsidRPr="000D59A3">
        <w:rPr>
          <w:rFonts w:ascii="Times New Roman" w:hAnsi="Times New Roman" w:cs="Times New Roman"/>
          <w:sz w:val="22"/>
          <w:szCs w:val="22"/>
        </w:rPr>
        <w:t xml:space="preserve"> (collectively, the “Facilities”) during the </w:t>
      </w:r>
      <w:r w:rsidR="001E5311">
        <w:rPr>
          <w:rFonts w:ascii="Times New Roman" w:hAnsi="Times New Roman" w:cs="Times New Roman"/>
          <w:sz w:val="22"/>
          <w:szCs w:val="22"/>
        </w:rPr>
        <w:t>202</w:t>
      </w:r>
      <w:r w:rsidR="00C551FA">
        <w:rPr>
          <w:rFonts w:ascii="Times New Roman" w:hAnsi="Times New Roman" w:cs="Times New Roman"/>
          <w:sz w:val="22"/>
          <w:szCs w:val="22"/>
        </w:rPr>
        <w:t>6</w:t>
      </w:r>
      <w:r w:rsidRPr="000D59A3">
        <w:rPr>
          <w:rFonts w:ascii="Times New Roman" w:hAnsi="Times New Roman" w:cs="Times New Roman"/>
          <w:sz w:val="22"/>
          <w:szCs w:val="22"/>
        </w:rPr>
        <w:t xml:space="preserve"> National Football League Season, I, on behalf of myself and my heirs, assigns, executors, administrators, next of kin and other persons acting or purporting to act on my or their behalf (collectively, “Related Persons”), hereby acknowledge and agree as follows:</w:t>
      </w:r>
    </w:p>
    <w:p w14:paraId="7E120673" w14:textId="77777777" w:rsidR="00041618" w:rsidRPr="000D59A3" w:rsidRDefault="00041618" w:rsidP="00041618">
      <w:pPr>
        <w:spacing w:line="240" w:lineRule="auto"/>
        <w:rPr>
          <w:rFonts w:ascii="Times New Roman" w:hAnsi="Times New Roman" w:cs="Times New Roman"/>
          <w:sz w:val="22"/>
          <w:szCs w:val="22"/>
        </w:rPr>
      </w:pPr>
    </w:p>
    <w:p w14:paraId="739955B4" w14:textId="63F916E6" w:rsidR="005E2681" w:rsidRPr="005E2681" w:rsidRDefault="00E05D28" w:rsidP="005E2681">
      <w:pPr>
        <w:pStyle w:val="ListParagraph"/>
        <w:numPr>
          <w:ilvl w:val="0"/>
          <w:numId w:val="17"/>
        </w:numPr>
        <w:ind w:left="0" w:firstLine="720"/>
        <w:jc w:val="both"/>
        <w:rPr>
          <w:rFonts w:ascii="Times New Roman" w:hAnsi="Times New Roman"/>
          <w:sz w:val="22"/>
          <w:szCs w:val="22"/>
        </w:rPr>
      </w:pPr>
      <w:bookmarkStart w:id="16" w:name="_Hlk44327359"/>
      <w:r w:rsidRPr="000D59A3">
        <w:rPr>
          <w:rFonts w:ascii="Times New Roman" w:hAnsi="Times New Roman"/>
          <w:b/>
          <w:sz w:val="22"/>
          <w:szCs w:val="22"/>
          <w:u w:val="single"/>
        </w:rPr>
        <w:t>Acknowledgments of Risks of Injury to Person</w:t>
      </w:r>
      <w:r w:rsidR="00D747B6">
        <w:rPr>
          <w:rFonts w:ascii="Times New Roman" w:hAnsi="Times New Roman"/>
          <w:b/>
          <w:sz w:val="22"/>
          <w:szCs w:val="22"/>
          <w:u w:val="single"/>
        </w:rPr>
        <w:t xml:space="preserve"> (Includ</w:t>
      </w:r>
      <w:r w:rsidR="003C5A48">
        <w:rPr>
          <w:rFonts w:ascii="Times New Roman" w:hAnsi="Times New Roman"/>
          <w:b/>
          <w:sz w:val="22"/>
          <w:szCs w:val="22"/>
          <w:u w:val="single"/>
        </w:rPr>
        <w:t>ing Health Risk)</w:t>
      </w:r>
      <w:r w:rsidRPr="000D59A3">
        <w:rPr>
          <w:rFonts w:ascii="Times New Roman" w:hAnsi="Times New Roman"/>
          <w:b/>
          <w:sz w:val="22"/>
          <w:szCs w:val="22"/>
          <w:u w:val="single"/>
        </w:rPr>
        <w:t xml:space="preserve"> or Property</w:t>
      </w:r>
      <w:r w:rsidRPr="000D59A3">
        <w:rPr>
          <w:rFonts w:ascii="Times New Roman" w:hAnsi="Times New Roman"/>
          <w:sz w:val="22"/>
          <w:szCs w:val="22"/>
        </w:rPr>
        <w:t xml:space="preserve">. </w:t>
      </w:r>
      <w:r w:rsidRPr="001E232B">
        <w:rPr>
          <w:rFonts w:ascii="Times New Roman" w:hAnsi="Times New Roman"/>
          <w:b/>
          <w:bCs/>
          <w:sz w:val="22"/>
          <w:szCs w:val="22"/>
        </w:rPr>
        <w:t xml:space="preserve"> </w:t>
      </w:r>
      <w:r w:rsidR="00AC6D03">
        <w:rPr>
          <w:rFonts w:ascii="Times New Roman" w:hAnsi="Times New Roman"/>
          <w:sz w:val="22"/>
          <w:szCs w:val="22"/>
        </w:rPr>
        <w:t>I understand that my presence in the facilities involves certain risks, including but not limited to, the risk of personal injury (including death</w:t>
      </w:r>
      <w:r w:rsidR="007029B8">
        <w:rPr>
          <w:rFonts w:ascii="Times New Roman" w:hAnsi="Times New Roman"/>
          <w:sz w:val="22"/>
          <w:szCs w:val="22"/>
        </w:rPr>
        <w:t>)</w:t>
      </w:r>
      <w:r w:rsidR="00AC6D03">
        <w:rPr>
          <w:rFonts w:ascii="Times New Roman" w:hAnsi="Times New Roman"/>
          <w:sz w:val="22"/>
          <w:szCs w:val="22"/>
        </w:rPr>
        <w:t xml:space="preserve">, exposure to communicable diseases, viruses, bacteria or illnesses </w:t>
      </w:r>
      <w:r w:rsidR="008415AB" w:rsidRPr="008415AB">
        <w:rPr>
          <w:rFonts w:ascii="Times New Roman" w:hAnsi="Times New Roman"/>
          <w:sz w:val="22"/>
          <w:szCs w:val="22"/>
        </w:rPr>
        <w:t>(including, e.g., “C</w:t>
      </w:r>
      <w:r w:rsidR="00E55A14">
        <w:rPr>
          <w:rFonts w:ascii="Times New Roman" w:hAnsi="Times New Roman"/>
          <w:sz w:val="22"/>
          <w:szCs w:val="22"/>
        </w:rPr>
        <w:t>OVID</w:t>
      </w:r>
      <w:r w:rsidR="008415AB" w:rsidRPr="008415AB">
        <w:rPr>
          <w:rFonts w:ascii="Times New Roman" w:hAnsi="Times New Roman"/>
          <w:sz w:val="22"/>
          <w:szCs w:val="22"/>
        </w:rPr>
        <w:t>-19”))</w:t>
      </w:r>
      <w:r w:rsidR="00AC6D03">
        <w:rPr>
          <w:rFonts w:ascii="Times New Roman" w:hAnsi="Times New Roman"/>
          <w:sz w:val="22"/>
          <w:szCs w:val="22"/>
        </w:rPr>
        <w:t xml:space="preserve">, or the causes thereof, and lost, stolen or damaged property.  </w:t>
      </w:r>
      <w:r w:rsidR="000D3957" w:rsidRPr="00B90683">
        <w:rPr>
          <w:rFonts w:ascii="Times New Roman" w:hAnsi="Times New Roman"/>
          <w:sz w:val="22"/>
          <w:szCs w:val="22"/>
        </w:rPr>
        <w:t xml:space="preserve">I </w:t>
      </w:r>
      <w:r w:rsidR="000D3957">
        <w:rPr>
          <w:rFonts w:ascii="Times New Roman" w:hAnsi="Times New Roman"/>
          <w:sz w:val="22"/>
          <w:szCs w:val="22"/>
        </w:rPr>
        <w:t>also understand that if I am gran</w:t>
      </w:r>
      <w:r w:rsidR="0069563E">
        <w:rPr>
          <w:rFonts w:ascii="Times New Roman" w:hAnsi="Times New Roman"/>
          <w:sz w:val="22"/>
          <w:szCs w:val="22"/>
        </w:rPr>
        <w:t xml:space="preserve">ted access to any </w:t>
      </w:r>
      <w:r w:rsidR="005541D7">
        <w:rPr>
          <w:rFonts w:ascii="Times New Roman" w:hAnsi="Times New Roman"/>
          <w:sz w:val="22"/>
          <w:szCs w:val="22"/>
        </w:rPr>
        <w:t>r</w:t>
      </w:r>
      <w:r w:rsidR="0069563E">
        <w:rPr>
          <w:rFonts w:ascii="Times New Roman" w:hAnsi="Times New Roman"/>
          <w:sz w:val="22"/>
          <w:szCs w:val="22"/>
        </w:rPr>
        <w:t xml:space="preserve">estricted </w:t>
      </w:r>
      <w:r w:rsidR="005541D7">
        <w:rPr>
          <w:rFonts w:ascii="Times New Roman" w:hAnsi="Times New Roman"/>
          <w:sz w:val="22"/>
          <w:szCs w:val="22"/>
        </w:rPr>
        <w:t>a</w:t>
      </w:r>
      <w:r w:rsidR="0069563E">
        <w:rPr>
          <w:rFonts w:ascii="Times New Roman" w:hAnsi="Times New Roman"/>
          <w:sz w:val="22"/>
          <w:szCs w:val="22"/>
        </w:rPr>
        <w:t>rea, such as the playing field</w:t>
      </w:r>
      <w:r w:rsidR="006E6D6D">
        <w:rPr>
          <w:rFonts w:ascii="Times New Roman" w:hAnsi="Times New Roman"/>
          <w:sz w:val="22"/>
          <w:szCs w:val="22"/>
        </w:rPr>
        <w:t xml:space="preserve"> or sideline</w:t>
      </w:r>
      <w:r w:rsidR="0069563E">
        <w:rPr>
          <w:rFonts w:ascii="Times New Roman" w:hAnsi="Times New Roman"/>
          <w:sz w:val="22"/>
          <w:szCs w:val="22"/>
        </w:rPr>
        <w:t>, there</w:t>
      </w:r>
      <w:r w:rsidR="00434D67" w:rsidRPr="00434D67">
        <w:rPr>
          <w:rFonts w:ascii="Times New Roman" w:hAnsi="Times New Roman"/>
          <w:sz w:val="22"/>
          <w:szCs w:val="22"/>
        </w:rPr>
        <w:t xml:space="preserve"> may be increased </w:t>
      </w:r>
      <w:r w:rsidR="0069563E">
        <w:rPr>
          <w:rFonts w:ascii="Times New Roman" w:hAnsi="Times New Roman"/>
          <w:sz w:val="22"/>
          <w:szCs w:val="22"/>
        </w:rPr>
        <w:t xml:space="preserve">risk </w:t>
      </w:r>
      <w:r w:rsidR="00434D67" w:rsidRPr="00434D67">
        <w:rPr>
          <w:rFonts w:ascii="Times New Roman" w:hAnsi="Times New Roman"/>
          <w:sz w:val="22"/>
          <w:szCs w:val="22"/>
        </w:rPr>
        <w:t>due to the close proximity to the field and the presence of players, coaches and gameday staff members actively participating in football</w:t>
      </w:r>
      <w:r w:rsidR="006E6D6D">
        <w:rPr>
          <w:rFonts w:ascii="Times New Roman" w:hAnsi="Times New Roman"/>
          <w:sz w:val="22"/>
          <w:szCs w:val="22"/>
        </w:rPr>
        <w:t>-</w:t>
      </w:r>
      <w:r w:rsidR="00434D67" w:rsidRPr="00434D67">
        <w:rPr>
          <w:rFonts w:ascii="Times New Roman" w:hAnsi="Times New Roman"/>
          <w:sz w:val="22"/>
          <w:szCs w:val="22"/>
        </w:rPr>
        <w:t>related activities</w:t>
      </w:r>
      <w:r w:rsidR="002A1210">
        <w:rPr>
          <w:rFonts w:ascii="Times New Roman" w:hAnsi="Times New Roman"/>
          <w:sz w:val="22"/>
          <w:szCs w:val="22"/>
        </w:rPr>
        <w:t xml:space="preserve">.  </w:t>
      </w:r>
    </w:p>
    <w:p w14:paraId="68C5137C" w14:textId="77777777" w:rsidR="005E2681" w:rsidRDefault="005E2681" w:rsidP="005E2681">
      <w:pPr>
        <w:spacing w:line="240" w:lineRule="auto"/>
        <w:rPr>
          <w:rFonts w:ascii="Times New Roman" w:hAnsi="Times New Roman"/>
          <w:b/>
          <w:bCs/>
          <w:caps/>
          <w:sz w:val="22"/>
          <w:szCs w:val="22"/>
        </w:rPr>
      </w:pPr>
    </w:p>
    <w:p w14:paraId="3FACCC67" w14:textId="2A3B112B" w:rsidR="005D54BC" w:rsidRPr="005E2681" w:rsidRDefault="00E05D28" w:rsidP="005E2681">
      <w:pPr>
        <w:spacing w:line="240" w:lineRule="auto"/>
        <w:rPr>
          <w:rFonts w:ascii="Times New Roman" w:hAnsi="Times New Roman"/>
          <w:sz w:val="22"/>
          <w:szCs w:val="22"/>
        </w:rPr>
      </w:pPr>
      <w:r w:rsidRPr="005E2681">
        <w:rPr>
          <w:rFonts w:ascii="Times New Roman" w:hAnsi="Times New Roman"/>
          <w:b/>
          <w:bCs/>
          <w:caps/>
          <w:sz w:val="22"/>
          <w:szCs w:val="22"/>
        </w:rPr>
        <w:t>I fully understand and knowingly and voluntarily assume all risks</w:t>
      </w:r>
      <w:r w:rsidRPr="005E2681">
        <w:rPr>
          <w:rFonts w:ascii="Times New Roman" w:hAnsi="Times New Roman"/>
          <w:sz w:val="22"/>
          <w:szCs w:val="22"/>
        </w:rPr>
        <w:t xml:space="preserve"> related to my obtaining a credential </w:t>
      </w:r>
      <w:r w:rsidR="00F44F5D" w:rsidRPr="005E2681">
        <w:rPr>
          <w:rFonts w:ascii="Times New Roman" w:hAnsi="Times New Roman"/>
          <w:sz w:val="22"/>
          <w:szCs w:val="22"/>
        </w:rPr>
        <w:t xml:space="preserve">card </w:t>
      </w:r>
      <w:r w:rsidRPr="005E2681">
        <w:rPr>
          <w:rFonts w:ascii="Times New Roman" w:hAnsi="Times New Roman"/>
          <w:sz w:val="22"/>
          <w:szCs w:val="22"/>
        </w:rPr>
        <w:t>and being granted access to, traveling to and from, entering, re-entering or remaining, and providing services at, the Facilities</w:t>
      </w:r>
      <w:r w:rsidR="00AD3C86">
        <w:rPr>
          <w:rFonts w:ascii="Times New Roman" w:hAnsi="Times New Roman"/>
          <w:sz w:val="22"/>
          <w:szCs w:val="22"/>
        </w:rPr>
        <w:t xml:space="preserve">, </w:t>
      </w:r>
      <w:r w:rsidRPr="005E2681">
        <w:rPr>
          <w:rFonts w:ascii="Times New Roman" w:hAnsi="Times New Roman"/>
          <w:sz w:val="22"/>
          <w:szCs w:val="22"/>
        </w:rPr>
        <w:t>including, without limitation, the risk of bodily injury</w:t>
      </w:r>
      <w:r w:rsidR="00450013" w:rsidRPr="005E2681">
        <w:rPr>
          <w:rFonts w:ascii="Times New Roman" w:hAnsi="Times New Roman"/>
          <w:sz w:val="22"/>
          <w:szCs w:val="22"/>
        </w:rPr>
        <w:t xml:space="preserve"> (including death)</w:t>
      </w:r>
      <w:r w:rsidRPr="005E2681">
        <w:rPr>
          <w:rFonts w:ascii="Times New Roman" w:hAnsi="Times New Roman"/>
          <w:sz w:val="22"/>
          <w:szCs w:val="22"/>
        </w:rPr>
        <w:t xml:space="preserve">, the </w:t>
      </w:r>
      <w:r w:rsidR="00757DFE" w:rsidRPr="005E2681">
        <w:rPr>
          <w:rFonts w:ascii="Times New Roman" w:hAnsi="Times New Roman"/>
          <w:sz w:val="22"/>
          <w:szCs w:val="22"/>
        </w:rPr>
        <w:t xml:space="preserve">risk of </w:t>
      </w:r>
      <w:r w:rsidRPr="005E2681">
        <w:rPr>
          <w:rFonts w:ascii="Times New Roman" w:hAnsi="Times New Roman"/>
          <w:sz w:val="22"/>
          <w:szCs w:val="22"/>
        </w:rPr>
        <w:t xml:space="preserve">exposure to communicable diseases, viruses, bacteria or illnesses (including, </w:t>
      </w:r>
      <w:r w:rsidR="00492CA1">
        <w:rPr>
          <w:rFonts w:ascii="Times New Roman" w:hAnsi="Times New Roman"/>
          <w:sz w:val="22"/>
          <w:szCs w:val="22"/>
        </w:rPr>
        <w:t>e.g.</w:t>
      </w:r>
      <w:r w:rsidRPr="005E2681">
        <w:rPr>
          <w:rFonts w:ascii="Times New Roman" w:hAnsi="Times New Roman"/>
          <w:sz w:val="22"/>
          <w:szCs w:val="22"/>
        </w:rPr>
        <w:t xml:space="preserve">, COVID-19), and the causes thereof, personal injury, disability, other short-term or long-term health </w:t>
      </w:r>
      <w:r w:rsidR="00450013" w:rsidRPr="005E2681">
        <w:rPr>
          <w:rFonts w:ascii="Times New Roman" w:hAnsi="Times New Roman"/>
          <w:sz w:val="22"/>
          <w:szCs w:val="22"/>
        </w:rPr>
        <w:t>effects</w:t>
      </w:r>
      <w:r w:rsidRPr="005E2681">
        <w:rPr>
          <w:rFonts w:ascii="Times New Roman" w:hAnsi="Times New Roman"/>
          <w:sz w:val="22"/>
          <w:szCs w:val="22"/>
        </w:rPr>
        <w:t xml:space="preserve">, and lost, stolen or damaged property, which might result not only from my own actions, inactions or negligence, but from the actions, inactions or negligence of any of the Released Parties (as defined below).  I accept personal responsibility for any and all damages, liability, and other losses that I or any of my Related Persons may incur in connection with the foregoing risks.  </w:t>
      </w:r>
    </w:p>
    <w:p w14:paraId="33AEE6D2" w14:textId="77777777" w:rsidR="005D54BC" w:rsidRDefault="005D54BC" w:rsidP="005D54BC">
      <w:pPr>
        <w:pStyle w:val="ListParagraph"/>
        <w:ind w:left="0"/>
        <w:jc w:val="both"/>
        <w:rPr>
          <w:rFonts w:ascii="Times New Roman" w:hAnsi="Times New Roman"/>
          <w:sz w:val="22"/>
          <w:szCs w:val="22"/>
        </w:rPr>
      </w:pPr>
    </w:p>
    <w:bookmarkEnd w:id="16"/>
    <w:p w14:paraId="5FF92E51" w14:textId="368709E4" w:rsidR="00041618" w:rsidRPr="000D59A3" w:rsidRDefault="00E05D28" w:rsidP="00041618">
      <w:pPr>
        <w:pStyle w:val="ListParagraph"/>
        <w:numPr>
          <w:ilvl w:val="0"/>
          <w:numId w:val="17"/>
        </w:numPr>
        <w:ind w:left="0" w:firstLine="720"/>
        <w:jc w:val="both"/>
        <w:rPr>
          <w:rFonts w:ascii="Times New Roman" w:hAnsi="Times New Roman"/>
          <w:b/>
          <w:caps/>
          <w:sz w:val="22"/>
          <w:szCs w:val="22"/>
        </w:rPr>
      </w:pPr>
      <w:r w:rsidRPr="000D59A3">
        <w:rPr>
          <w:rFonts w:ascii="Times New Roman" w:hAnsi="Times New Roman"/>
          <w:b/>
          <w:sz w:val="22"/>
          <w:szCs w:val="22"/>
          <w:u w:val="single"/>
        </w:rPr>
        <w:t>Release, Waiver of Liability, and Covenant Not to Sue</w:t>
      </w:r>
      <w:r w:rsidRPr="000D59A3">
        <w:rPr>
          <w:rFonts w:ascii="Times New Roman" w:hAnsi="Times New Roman"/>
          <w:b/>
          <w:sz w:val="22"/>
          <w:szCs w:val="22"/>
        </w:rPr>
        <w:t xml:space="preserve">.  (A) </w:t>
      </w:r>
      <w:r w:rsidRPr="000D59A3">
        <w:rPr>
          <w:rFonts w:ascii="Times New Roman" w:hAnsi="Times New Roman"/>
          <w:b/>
          <w:caps/>
          <w:sz w:val="22"/>
          <w:szCs w:val="22"/>
          <w:lang w:val="en-IN"/>
        </w:rPr>
        <w:t>I,</w:t>
      </w:r>
      <w:r w:rsidRPr="000D59A3">
        <w:rPr>
          <w:rFonts w:ascii="Times New Roman" w:hAnsi="Times New Roman"/>
          <w:b/>
          <w:caps/>
          <w:sz w:val="22"/>
          <w:szCs w:val="22"/>
        </w:rPr>
        <w:t xml:space="preserve"> on behalf of myself and each of my Related Persons, hereby KNOWINGLY, voluntarily and irrevocably and forever release, waive and discharge (and covenant not to sue), each and all of the Released Parties from (or with respect to) any and all claims, suits, causes of action and claims for damages, whether past, present or future, and whether known or unknown,</w:t>
      </w:r>
      <w:r w:rsidRPr="000D59A3">
        <w:rPr>
          <w:rFonts w:ascii="Times New Roman" w:hAnsi="Times New Roman"/>
          <w:sz w:val="22"/>
          <w:szCs w:val="22"/>
        </w:rPr>
        <w:t xml:space="preserve"> </w:t>
      </w:r>
      <w:r w:rsidRPr="000D59A3">
        <w:rPr>
          <w:rFonts w:ascii="Times New Roman" w:hAnsi="Times New Roman"/>
          <w:b/>
          <w:caps/>
          <w:sz w:val="22"/>
          <w:szCs w:val="22"/>
        </w:rPr>
        <w:t xml:space="preserve">INCLUDING, BUT NOT LIMITED TO, CLAIMS ARISING OUT OF OR IN CONNECTION WITH MY DEATH, PERSONAL INJURY, ILLNESS, DISABILITY, SUFFERING OF SHORT-TERM OR LONG-TERM HEALTH EFFECTS, OR LOSS OF OR DAMAGE TO PROPERTY, which I or any of my Related Persons may have or hereafter accrue against any of the Released Parties as a result of or that relate in any way to (i) my </w:t>
      </w:r>
      <w:r w:rsidR="00EA3A32">
        <w:rPr>
          <w:rFonts w:ascii="Times New Roman" w:hAnsi="Times New Roman"/>
          <w:b/>
          <w:caps/>
          <w:sz w:val="22"/>
          <w:szCs w:val="22"/>
        </w:rPr>
        <w:t>OBTAININ</w:t>
      </w:r>
      <w:r w:rsidR="00EE0B08">
        <w:rPr>
          <w:rFonts w:ascii="Times New Roman" w:hAnsi="Times New Roman"/>
          <w:b/>
          <w:caps/>
          <w:sz w:val="22"/>
          <w:szCs w:val="22"/>
        </w:rPr>
        <w:t xml:space="preserve">G A CREDENTIAL CARD AND/OR MY </w:t>
      </w:r>
      <w:r w:rsidRPr="000D59A3">
        <w:rPr>
          <w:rFonts w:ascii="Times New Roman" w:hAnsi="Times New Roman"/>
          <w:b/>
          <w:caps/>
          <w:sz w:val="22"/>
          <w:szCs w:val="22"/>
        </w:rPr>
        <w:t xml:space="preserve">provision of services at the FACILITIES; (ii) my travel to or presence within the FACILITIES or compliance with any </w:t>
      </w:r>
      <w:r w:rsidR="00757DFE">
        <w:rPr>
          <w:rFonts w:ascii="Times New Roman" w:hAnsi="Times New Roman"/>
          <w:b/>
          <w:caps/>
          <w:sz w:val="22"/>
          <w:szCs w:val="22"/>
        </w:rPr>
        <w:t xml:space="preserve">FACILITIES </w:t>
      </w:r>
      <w:r w:rsidRPr="000D59A3">
        <w:rPr>
          <w:rFonts w:ascii="Times New Roman" w:hAnsi="Times New Roman"/>
          <w:b/>
          <w:caps/>
          <w:sz w:val="22"/>
          <w:szCs w:val="22"/>
        </w:rPr>
        <w:t xml:space="preserve">Protocols OR </w:t>
      </w:r>
      <w:r w:rsidR="00E17ABA">
        <w:rPr>
          <w:rFonts w:ascii="Times New Roman" w:hAnsi="Times New Roman"/>
          <w:b/>
          <w:caps/>
          <w:sz w:val="22"/>
          <w:szCs w:val="22"/>
        </w:rPr>
        <w:t xml:space="preserve">any of the </w:t>
      </w:r>
      <w:r w:rsidR="00757DFE">
        <w:rPr>
          <w:rFonts w:ascii="Times New Roman" w:hAnsi="Times New Roman"/>
          <w:b/>
          <w:caps/>
          <w:sz w:val="22"/>
          <w:szCs w:val="22"/>
        </w:rPr>
        <w:t xml:space="preserve">OTHER </w:t>
      </w:r>
      <w:r w:rsidRPr="000D59A3">
        <w:rPr>
          <w:rFonts w:ascii="Times New Roman" w:hAnsi="Times New Roman"/>
          <w:b/>
          <w:caps/>
          <w:sz w:val="22"/>
          <w:szCs w:val="22"/>
        </w:rPr>
        <w:t>POLICIES</w:t>
      </w:r>
      <w:r w:rsidR="00E17ABA">
        <w:rPr>
          <w:rFonts w:ascii="Times New Roman" w:hAnsi="Times New Roman"/>
          <w:b/>
          <w:caps/>
          <w:sz w:val="22"/>
          <w:szCs w:val="22"/>
        </w:rPr>
        <w:t xml:space="preserve"> or protocols</w:t>
      </w:r>
      <w:r w:rsidRPr="000D59A3">
        <w:rPr>
          <w:rFonts w:ascii="Times New Roman" w:hAnsi="Times New Roman"/>
          <w:b/>
          <w:caps/>
          <w:sz w:val="22"/>
          <w:szCs w:val="22"/>
        </w:rPr>
        <w:t xml:space="preserve"> AT THE FACILITIES;</w:t>
      </w:r>
      <w:r w:rsidR="004E0D36">
        <w:rPr>
          <w:rFonts w:ascii="Times New Roman" w:hAnsi="Times New Roman"/>
          <w:b/>
          <w:caps/>
          <w:sz w:val="22"/>
          <w:szCs w:val="22"/>
        </w:rPr>
        <w:t xml:space="preserve"> </w:t>
      </w:r>
      <w:r w:rsidR="00F17F3F">
        <w:rPr>
          <w:rFonts w:ascii="Times New Roman" w:hAnsi="Times New Roman"/>
          <w:b/>
          <w:caps/>
          <w:sz w:val="22"/>
          <w:szCs w:val="22"/>
        </w:rPr>
        <w:t xml:space="preserve">OR </w:t>
      </w:r>
      <w:r w:rsidR="004E0D36">
        <w:rPr>
          <w:rFonts w:ascii="Times New Roman" w:hAnsi="Times New Roman"/>
          <w:b/>
          <w:caps/>
          <w:sz w:val="22"/>
          <w:szCs w:val="22"/>
        </w:rPr>
        <w:t xml:space="preserve">(iii) </w:t>
      </w:r>
      <w:r w:rsidRPr="000D59A3">
        <w:rPr>
          <w:rFonts w:ascii="Times New Roman" w:hAnsi="Times New Roman"/>
          <w:b/>
          <w:caps/>
          <w:sz w:val="22"/>
          <w:szCs w:val="22"/>
        </w:rPr>
        <w:t xml:space="preserve">any of the risks identified above in Section </w:t>
      </w:r>
      <w:r w:rsidR="004E0D36">
        <w:rPr>
          <w:rFonts w:ascii="Times New Roman" w:hAnsi="Times New Roman"/>
          <w:b/>
          <w:caps/>
          <w:sz w:val="22"/>
          <w:szCs w:val="22"/>
        </w:rPr>
        <w:t>1</w:t>
      </w:r>
      <w:r w:rsidRPr="000D59A3">
        <w:rPr>
          <w:rFonts w:ascii="Times New Roman" w:hAnsi="Times New Roman"/>
          <w:b/>
          <w:caps/>
          <w:sz w:val="22"/>
          <w:szCs w:val="22"/>
        </w:rPr>
        <w:t xml:space="preserve">, in each case whether caused by any action, inaction or negligence of any Released Party or otherwise.  Nothing in the release set forth in this Section </w:t>
      </w:r>
      <w:r w:rsidR="00D13ACB">
        <w:rPr>
          <w:rFonts w:ascii="Times New Roman" w:hAnsi="Times New Roman"/>
          <w:b/>
          <w:caps/>
          <w:sz w:val="22"/>
          <w:szCs w:val="22"/>
        </w:rPr>
        <w:t>2</w:t>
      </w:r>
      <w:r w:rsidRPr="000D59A3">
        <w:rPr>
          <w:rFonts w:ascii="Times New Roman" w:hAnsi="Times New Roman"/>
          <w:b/>
          <w:caps/>
          <w:sz w:val="22"/>
          <w:szCs w:val="22"/>
        </w:rPr>
        <w:t xml:space="preserve"> shall be construed as a release of any claims I may have against </w:t>
      </w:r>
      <w:r w:rsidR="007877DF">
        <w:rPr>
          <w:rFonts w:ascii="Times New Roman" w:hAnsi="Times New Roman"/>
          <w:b/>
          <w:caps/>
          <w:sz w:val="22"/>
          <w:szCs w:val="22"/>
        </w:rPr>
        <w:t xml:space="preserve">the </w:t>
      </w:r>
      <w:r w:rsidR="00E17ABA">
        <w:rPr>
          <w:rFonts w:ascii="Times New Roman" w:hAnsi="Times New Roman"/>
          <w:b/>
          <w:caps/>
          <w:sz w:val="22"/>
          <w:szCs w:val="22"/>
        </w:rPr>
        <w:t xml:space="preserve">third-party </w:t>
      </w:r>
      <w:r w:rsidR="007877DF">
        <w:rPr>
          <w:rFonts w:ascii="Times New Roman" w:hAnsi="Times New Roman"/>
          <w:b/>
          <w:caps/>
          <w:sz w:val="22"/>
          <w:szCs w:val="22"/>
        </w:rPr>
        <w:t>entity for which i am performing services as an employee or contractor (“</w:t>
      </w:r>
      <w:r w:rsidRPr="000D59A3">
        <w:rPr>
          <w:rFonts w:ascii="Times New Roman" w:hAnsi="Times New Roman"/>
          <w:b/>
          <w:caps/>
          <w:sz w:val="22"/>
          <w:szCs w:val="22"/>
        </w:rPr>
        <w:t>EMPLOYER</w:t>
      </w:r>
      <w:r w:rsidR="007877DF">
        <w:rPr>
          <w:rFonts w:ascii="Times New Roman" w:hAnsi="Times New Roman"/>
          <w:b/>
          <w:caps/>
          <w:sz w:val="22"/>
          <w:szCs w:val="22"/>
        </w:rPr>
        <w:t>”)</w:t>
      </w:r>
      <w:r w:rsidRPr="000D59A3">
        <w:rPr>
          <w:rFonts w:ascii="Times New Roman" w:hAnsi="Times New Roman"/>
          <w:b/>
          <w:caps/>
          <w:sz w:val="22"/>
          <w:szCs w:val="22"/>
        </w:rPr>
        <w:t xml:space="preserve"> or any rights I may have to receive workers’ compensation.</w:t>
      </w:r>
      <w:r w:rsidR="006D5D5E">
        <w:rPr>
          <w:rFonts w:ascii="Times New Roman" w:hAnsi="Times New Roman"/>
          <w:b/>
          <w:caps/>
          <w:sz w:val="22"/>
          <w:szCs w:val="22"/>
        </w:rPr>
        <w:t xml:space="preserve">  </w:t>
      </w:r>
      <w:r w:rsidR="006D5D5E" w:rsidRPr="006D5D5E">
        <w:rPr>
          <w:rFonts w:ascii="Times New Roman" w:hAnsi="Times New Roman"/>
          <w:b/>
          <w:caps/>
          <w:sz w:val="22"/>
          <w:szCs w:val="22"/>
        </w:rPr>
        <w:t>I understand that this Release</w:t>
      </w:r>
      <w:r w:rsidR="006D5D5E">
        <w:rPr>
          <w:rFonts w:ascii="Times New Roman" w:hAnsi="Times New Roman"/>
          <w:b/>
          <w:caps/>
          <w:sz w:val="22"/>
          <w:szCs w:val="22"/>
        </w:rPr>
        <w:t>, waiver of liability, and covenant not to sue</w:t>
      </w:r>
      <w:r w:rsidR="006D5D5E" w:rsidRPr="006D5D5E">
        <w:rPr>
          <w:rFonts w:ascii="Times New Roman" w:hAnsi="Times New Roman"/>
          <w:b/>
          <w:caps/>
          <w:sz w:val="22"/>
          <w:szCs w:val="22"/>
        </w:rPr>
        <w:t xml:space="preserve"> is intended to be as broad and inclusive as permitted by law and agree that if any portion of this Release</w:t>
      </w:r>
      <w:r w:rsidR="006D5D5E">
        <w:rPr>
          <w:rFonts w:ascii="Times New Roman" w:hAnsi="Times New Roman"/>
          <w:b/>
          <w:caps/>
          <w:sz w:val="22"/>
          <w:szCs w:val="22"/>
        </w:rPr>
        <w:t>, waiver of liability, and covenant not to sue</w:t>
      </w:r>
      <w:r w:rsidR="006D5D5E" w:rsidRPr="006D5D5E">
        <w:rPr>
          <w:rFonts w:ascii="Times New Roman" w:hAnsi="Times New Roman"/>
          <w:b/>
          <w:caps/>
          <w:sz w:val="22"/>
          <w:szCs w:val="22"/>
        </w:rPr>
        <w:t xml:space="preserve"> is invalid, the remainder will continue in full legal force and effect</w:t>
      </w:r>
      <w:r w:rsidR="006D5D5E">
        <w:rPr>
          <w:rFonts w:ascii="Times New Roman" w:hAnsi="Times New Roman"/>
          <w:b/>
          <w:caps/>
          <w:sz w:val="22"/>
          <w:szCs w:val="22"/>
        </w:rPr>
        <w:t>.</w:t>
      </w:r>
    </w:p>
    <w:p w14:paraId="7572D5E1" w14:textId="77777777" w:rsidR="00041618" w:rsidRPr="000D59A3" w:rsidRDefault="00041618" w:rsidP="00041618">
      <w:pPr>
        <w:pStyle w:val="ListParagraph"/>
        <w:jc w:val="both"/>
        <w:rPr>
          <w:rFonts w:ascii="Times New Roman" w:hAnsi="Times New Roman"/>
          <w:b/>
          <w:sz w:val="22"/>
          <w:szCs w:val="22"/>
          <w:u w:val="single"/>
        </w:rPr>
      </w:pPr>
    </w:p>
    <w:p w14:paraId="51840DA0" w14:textId="4E2466EE" w:rsidR="00041618" w:rsidRPr="000D59A3" w:rsidRDefault="00E05D28" w:rsidP="00041618">
      <w:pPr>
        <w:pStyle w:val="ListParagraph"/>
        <w:ind w:left="0" w:firstLine="720"/>
        <w:jc w:val="both"/>
        <w:rPr>
          <w:rFonts w:ascii="Times New Roman" w:hAnsi="Times New Roman"/>
          <w:b/>
          <w:caps/>
          <w:sz w:val="22"/>
          <w:szCs w:val="22"/>
        </w:rPr>
      </w:pPr>
      <w:r w:rsidRPr="000D59A3">
        <w:rPr>
          <w:rFonts w:ascii="Times New Roman" w:hAnsi="Times New Roman"/>
          <w:b/>
          <w:sz w:val="22"/>
          <w:szCs w:val="22"/>
        </w:rPr>
        <w:t xml:space="preserve">(B)  </w:t>
      </w:r>
      <w:r w:rsidRPr="000D59A3">
        <w:rPr>
          <w:rFonts w:ascii="Times New Roman" w:hAnsi="Times New Roman"/>
          <w:b/>
          <w:caps/>
          <w:sz w:val="22"/>
          <w:szCs w:val="22"/>
        </w:rPr>
        <w:t xml:space="preserve">For the purposes hereof, the “Released Parties” are: (i) </w:t>
      </w:r>
      <w:r w:rsidR="001C4097" w:rsidRPr="001C4097">
        <w:rPr>
          <w:rFonts w:ascii="Times New Roman" w:hAnsi="Times New Roman"/>
          <w:b/>
          <w:caps/>
          <w:sz w:val="22"/>
          <w:szCs w:val="22"/>
        </w:rPr>
        <w:t>Philadelphia Eagles, LLC, Philadelphia Eagles Limited Partnership, Eagles Stadium Operator, LLC, Eagles Stadium, Inc., Stadium Purchaser, LLC, Philadelphia Eagles Development, L.P., Philadelphia Eagles Development, Inc., Philadelphia Eagles, Inc., Eagles Autism Challenge, Inc., the City of Philadelphia, the Commonwealth of Pennsylvania, the Philadelphia Authority for Industrial Development, the Philadelphia Industrial Development Corporation</w:t>
      </w:r>
      <w:r w:rsidR="009A5A2D">
        <w:rPr>
          <w:rFonts w:ascii="Times New Roman" w:hAnsi="Times New Roman"/>
          <w:b/>
          <w:caps/>
          <w:sz w:val="22"/>
          <w:szCs w:val="22"/>
        </w:rPr>
        <w:t>,</w:t>
      </w:r>
      <w:r w:rsidRPr="000D59A3">
        <w:rPr>
          <w:rFonts w:ascii="Times New Roman" w:hAnsi="Times New Roman"/>
          <w:b/>
          <w:caps/>
          <w:sz w:val="22"/>
          <w:szCs w:val="22"/>
        </w:rPr>
        <w:t xml:space="preserve"> THE NATIONAL FOOTBALL LEAGUE and ALL OF its OTHER member CLUBS, and each of thOSE ENTITIES’ respective affiliates, administrators, designees, licensees, </w:t>
      </w:r>
      <w:r w:rsidR="006D5D5E">
        <w:rPr>
          <w:rFonts w:ascii="Times New Roman" w:hAnsi="Times New Roman"/>
          <w:b/>
          <w:caps/>
          <w:sz w:val="22"/>
          <w:szCs w:val="22"/>
        </w:rPr>
        <w:t xml:space="preserve">sponsors, </w:t>
      </w:r>
      <w:r w:rsidRPr="000D59A3">
        <w:rPr>
          <w:rFonts w:ascii="Times New Roman" w:hAnsi="Times New Roman"/>
          <w:b/>
          <w:caps/>
          <w:sz w:val="22"/>
          <w:szCs w:val="22"/>
        </w:rPr>
        <w:t>agents, owners, officers, directors, employees, contractors</w:t>
      </w:r>
      <w:r>
        <w:rPr>
          <w:rFonts w:ascii="Times New Roman" w:hAnsi="Times New Roman"/>
          <w:b/>
          <w:caps/>
          <w:sz w:val="22"/>
          <w:szCs w:val="22"/>
        </w:rPr>
        <w:t xml:space="preserve"> </w:t>
      </w:r>
      <w:r w:rsidRPr="00212F91">
        <w:rPr>
          <w:rFonts w:ascii="Times New Roman" w:hAnsi="Times New Roman"/>
          <w:b/>
          <w:caps/>
          <w:sz w:val="22"/>
          <w:szCs w:val="22"/>
        </w:rPr>
        <w:t>(AND ALL EMPLOYEES OF SUCH CONTRACTORS)</w:t>
      </w:r>
      <w:r w:rsidRPr="000D59A3">
        <w:rPr>
          <w:rFonts w:ascii="Times New Roman" w:hAnsi="Times New Roman"/>
          <w:b/>
          <w:caps/>
          <w:sz w:val="22"/>
          <w:szCs w:val="22"/>
        </w:rPr>
        <w:t xml:space="preserve"> and other personnel (collectively, THE “nfl RELEASED Parties”); (i</w:t>
      </w:r>
      <w:r>
        <w:rPr>
          <w:rFonts w:ascii="Times New Roman" w:hAnsi="Times New Roman"/>
          <w:b/>
          <w:caps/>
          <w:sz w:val="22"/>
          <w:szCs w:val="22"/>
        </w:rPr>
        <w:t>i</w:t>
      </w:r>
      <w:r w:rsidRPr="000D59A3">
        <w:rPr>
          <w:rFonts w:ascii="Times New Roman" w:hAnsi="Times New Roman"/>
          <w:b/>
          <w:caps/>
          <w:sz w:val="22"/>
          <w:szCs w:val="22"/>
        </w:rPr>
        <w:t>) the owners, lessees and sublessees of the FACILITIES; (</w:t>
      </w:r>
      <w:r>
        <w:rPr>
          <w:rFonts w:ascii="Times New Roman" w:hAnsi="Times New Roman"/>
          <w:b/>
          <w:caps/>
          <w:sz w:val="22"/>
          <w:szCs w:val="22"/>
        </w:rPr>
        <w:t>iii</w:t>
      </w:r>
      <w:r w:rsidRPr="000D59A3">
        <w:rPr>
          <w:rFonts w:ascii="Times New Roman" w:hAnsi="Times New Roman"/>
          <w:b/>
          <w:caps/>
          <w:sz w:val="22"/>
          <w:szCs w:val="22"/>
        </w:rPr>
        <w:t>) contractors and other vendors performing services at the FACILITIES; (</w:t>
      </w:r>
      <w:r>
        <w:rPr>
          <w:rFonts w:ascii="Times New Roman" w:hAnsi="Times New Roman"/>
          <w:b/>
          <w:caps/>
          <w:sz w:val="22"/>
          <w:szCs w:val="22"/>
        </w:rPr>
        <w:t>iv</w:t>
      </w:r>
      <w:r w:rsidRPr="000D59A3">
        <w:rPr>
          <w:rFonts w:ascii="Times New Roman" w:hAnsi="Times New Roman"/>
          <w:b/>
          <w:caps/>
          <w:sz w:val="22"/>
          <w:szCs w:val="22"/>
        </w:rPr>
        <w:t>) other third parties present at or from time to time brought to the FACILITIES (including, without limitation, medical personnel); and (v) any parents, subsidiaries, affiliated and related companies and officers, directors, owners, members, managers, partners, employers, employees, agents, contractors, sub-contractors, insurers, representatives, successors and/or assigns of each of the foregoing entities and persons, whether past, present or future and whether in their institutional or personal capacities; provided, however, that the Released Parties shall not include MY EMPLOYER.</w:t>
      </w:r>
    </w:p>
    <w:p w14:paraId="520B9AC0" w14:textId="77777777" w:rsidR="00041618" w:rsidRPr="000D59A3" w:rsidRDefault="00041618" w:rsidP="00041618">
      <w:pPr>
        <w:pStyle w:val="ListParagraph"/>
        <w:jc w:val="both"/>
        <w:rPr>
          <w:rFonts w:ascii="Times New Roman" w:hAnsi="Times New Roman"/>
          <w:sz w:val="22"/>
          <w:szCs w:val="22"/>
        </w:rPr>
      </w:pPr>
    </w:p>
    <w:p w14:paraId="223C999C" w14:textId="56F0510D" w:rsidR="00E05D28" w:rsidRPr="000D59A3" w:rsidRDefault="00E05D28" w:rsidP="00E05D2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bCs/>
          <w:sz w:val="22"/>
          <w:szCs w:val="22"/>
          <w:u w:val="single"/>
        </w:rPr>
        <w:t>Agreement to and Acceptance of Credential Use Conditions</w:t>
      </w:r>
      <w:r w:rsidRPr="000D59A3">
        <w:rPr>
          <w:rFonts w:ascii="Times New Roman" w:hAnsi="Times New Roman"/>
          <w:sz w:val="22"/>
          <w:szCs w:val="22"/>
        </w:rPr>
        <w:t xml:space="preserve">. I have read, agree to and accept the Credential Use Conditions, which I understand govern my access and the use of the content I gather using that access, to any </w:t>
      </w:r>
      <w:r w:rsidR="009A5A2D">
        <w:rPr>
          <w:rFonts w:ascii="Times New Roman" w:hAnsi="Times New Roman"/>
          <w:sz w:val="22"/>
          <w:szCs w:val="22"/>
        </w:rPr>
        <w:t>PHILADELPHIA EAGLES</w:t>
      </w:r>
      <w:r w:rsidRPr="000D59A3">
        <w:rPr>
          <w:rFonts w:ascii="Times New Roman" w:hAnsi="Times New Roman"/>
          <w:sz w:val="22"/>
          <w:szCs w:val="22"/>
        </w:rPr>
        <w:t xml:space="preserve"> Game or Event at </w:t>
      </w:r>
      <w:r w:rsidR="009A5A2D">
        <w:rPr>
          <w:rFonts w:ascii="Times New Roman" w:hAnsi="Times New Roman"/>
          <w:sz w:val="22"/>
          <w:szCs w:val="22"/>
        </w:rPr>
        <w:t xml:space="preserve">LINCOLN FINANCIAL FIELD </w:t>
      </w:r>
      <w:r w:rsidRPr="000D59A3">
        <w:rPr>
          <w:rFonts w:ascii="Times New Roman" w:hAnsi="Times New Roman"/>
          <w:sz w:val="22"/>
          <w:szCs w:val="22"/>
        </w:rPr>
        <w:t xml:space="preserve">during the </w:t>
      </w:r>
      <w:r w:rsidR="001E5311">
        <w:rPr>
          <w:rFonts w:ascii="Times New Roman" w:hAnsi="Times New Roman"/>
          <w:sz w:val="22"/>
          <w:szCs w:val="22"/>
        </w:rPr>
        <w:t>202</w:t>
      </w:r>
      <w:r w:rsidR="00C551FA">
        <w:rPr>
          <w:rFonts w:ascii="Times New Roman" w:hAnsi="Times New Roman"/>
          <w:sz w:val="22"/>
          <w:szCs w:val="22"/>
        </w:rPr>
        <w:t>6</w:t>
      </w:r>
      <w:r w:rsidRPr="000D59A3">
        <w:rPr>
          <w:rFonts w:ascii="Times New Roman" w:hAnsi="Times New Roman"/>
          <w:sz w:val="22"/>
          <w:szCs w:val="22"/>
        </w:rPr>
        <w:t xml:space="preserve"> National Football League Season, which conditions can be found at </w:t>
      </w:r>
      <w:hyperlink r:id="rId19" w:history="1">
        <w:r w:rsidR="00E55A14" w:rsidRPr="00E55A14">
          <w:rPr>
            <w:rStyle w:val="Hyperlink"/>
            <w:rFonts w:ascii="Times New Roman" w:hAnsi="Times New Roman"/>
            <w:b/>
            <w:bCs/>
            <w:sz w:val="22"/>
            <w:szCs w:val="22"/>
          </w:rPr>
          <w:t>https://media.nfl.com/content/dam/communications/documents/2026/2026%20NFL%20Game%20and%20Event%20Credential%20Use%20Conditions.pdf</w:t>
        </w:r>
      </w:hyperlink>
      <w:r w:rsidR="007653C8">
        <w:rPr>
          <w:rFonts w:ascii="Times New Roman" w:hAnsi="Times New Roman"/>
          <w:b/>
          <w:sz w:val="22"/>
          <w:szCs w:val="22"/>
        </w:rPr>
        <w:t>,</w:t>
      </w:r>
      <w:r w:rsidRPr="000D59A3">
        <w:rPr>
          <w:rFonts w:ascii="Times New Roman" w:hAnsi="Times New Roman"/>
          <w:sz w:val="22"/>
          <w:szCs w:val="22"/>
        </w:rPr>
        <w:t xml:space="preserve"> and which conditions are incorporated herein by reference.</w:t>
      </w:r>
    </w:p>
    <w:p w14:paraId="09DDB1B1" w14:textId="77777777" w:rsidR="00E05D28" w:rsidRPr="00E05D28" w:rsidRDefault="00E05D28" w:rsidP="00E05D28">
      <w:pPr>
        <w:pStyle w:val="ListParagraph"/>
        <w:jc w:val="both"/>
        <w:rPr>
          <w:rFonts w:ascii="Times New Roman" w:hAnsi="Times New Roman"/>
          <w:sz w:val="22"/>
          <w:szCs w:val="22"/>
        </w:rPr>
      </w:pPr>
    </w:p>
    <w:p w14:paraId="18F699BC" w14:textId="7040A85D" w:rsidR="00041618" w:rsidRPr="000D59A3" w:rsidRDefault="00E05D28" w:rsidP="0004161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sz w:val="22"/>
          <w:szCs w:val="22"/>
          <w:u w:val="single"/>
        </w:rPr>
        <w:t>Governing Law</w:t>
      </w:r>
      <w:r w:rsidRPr="000D59A3">
        <w:rPr>
          <w:rFonts w:ascii="Times New Roman" w:hAnsi="Times New Roman"/>
          <w:sz w:val="22"/>
          <w:szCs w:val="22"/>
        </w:rPr>
        <w:t xml:space="preserve">.  I agree that this Agreement shall be governed by the laws of the </w:t>
      </w:r>
      <w:r w:rsidR="001C4097">
        <w:rPr>
          <w:rFonts w:ascii="Times New Roman" w:hAnsi="Times New Roman"/>
          <w:sz w:val="22"/>
          <w:szCs w:val="22"/>
        </w:rPr>
        <w:t>Commonwealth</w:t>
      </w:r>
      <w:r w:rsidR="001C4097" w:rsidRPr="000D59A3">
        <w:rPr>
          <w:rFonts w:ascii="Times New Roman" w:hAnsi="Times New Roman"/>
          <w:sz w:val="22"/>
          <w:szCs w:val="22"/>
        </w:rPr>
        <w:t xml:space="preserve"> </w:t>
      </w:r>
      <w:r w:rsidRPr="000D59A3">
        <w:rPr>
          <w:rFonts w:ascii="Times New Roman" w:hAnsi="Times New Roman"/>
          <w:sz w:val="22"/>
          <w:szCs w:val="22"/>
        </w:rPr>
        <w:t xml:space="preserve">of </w:t>
      </w:r>
      <w:r w:rsidR="009A5A2D">
        <w:rPr>
          <w:rFonts w:ascii="Times New Roman" w:hAnsi="Times New Roman"/>
          <w:sz w:val="22"/>
          <w:szCs w:val="22"/>
        </w:rPr>
        <w:t>PENNSYLVANIA</w:t>
      </w:r>
      <w:r w:rsidRPr="000D59A3">
        <w:rPr>
          <w:rFonts w:ascii="Times New Roman" w:hAnsi="Times New Roman"/>
          <w:sz w:val="22"/>
          <w:szCs w:val="22"/>
        </w:rPr>
        <w:t xml:space="preserve"> without regard to choice of law principles.</w:t>
      </w:r>
    </w:p>
    <w:p w14:paraId="4774913F" w14:textId="77777777" w:rsidR="00041618" w:rsidRPr="000D59A3" w:rsidRDefault="00041618" w:rsidP="00041618">
      <w:pPr>
        <w:pStyle w:val="ListParagraph"/>
        <w:ind w:left="1080"/>
        <w:jc w:val="both"/>
        <w:rPr>
          <w:rFonts w:ascii="Times New Roman" w:hAnsi="Times New Roman"/>
          <w:sz w:val="22"/>
          <w:szCs w:val="22"/>
        </w:rPr>
      </w:pPr>
    </w:p>
    <w:p w14:paraId="5DF4F075" w14:textId="5F21F277" w:rsidR="00041618" w:rsidRPr="000D59A3" w:rsidRDefault="00E05D28" w:rsidP="0004161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sz w:val="22"/>
          <w:szCs w:val="22"/>
          <w:u w:val="single"/>
        </w:rPr>
        <w:t>Arbitration Agreement</w:t>
      </w:r>
      <w:r w:rsidRPr="000D59A3">
        <w:rPr>
          <w:rFonts w:ascii="Times New Roman" w:hAnsi="Times New Roman"/>
          <w:sz w:val="22"/>
          <w:szCs w:val="22"/>
        </w:rPr>
        <w:t xml:space="preserve">.  </w:t>
      </w:r>
      <w:r w:rsidR="00F17F3F" w:rsidRPr="085B9456">
        <w:rPr>
          <w:rFonts w:ascii="Times New Roman" w:hAnsi="Times New Roman"/>
          <w:b/>
          <w:bCs/>
          <w:sz w:val="22"/>
          <w:szCs w:val="22"/>
        </w:rPr>
        <w:t xml:space="preserve">I agree that (a) any current or future claim, action or proceeding between me and any of the Released Parties arising out of or relating to this Agreement, or my presence or work at the Facilities (collectively, the “Claims”), must be submitted for confidential, final and binding arbitration to the American Arbitration Association (“AAA”) pursuant to the Federal Arbitration Act (“FAA”), (b) the FAA is applicable because the NFL Released Parties are engaged in transactions involving interstate commerce, (c) the arbitration shall proceed before a single arbitrator, (d) the arbitration shall be conducted in accordance with the AAA Commercial Arbitration Rules, or if applicable its Employment Arbitration Rules, in all cases as supplemented by the Mass Arbitration Supplementary Rules if applicable (the “AAA Rules”), (e) any and all issues relating or pertaining to arbitration or this arbitration clause, including but not limited to the threshold question of arbitrability or the enforceability or validity of this arbitration clause shall be delegated to the arbitrator selected pursuant to this provision, (f) the arbitrator shall have the power to award any remedies, including attorneys’ fees and costs, available under applicable law; (g) judgment upon the award rendered by the arbitrator may be entered in any court having jurisdiction; (h) the award may be vacated or modified only on the grounds specified in the FAA or other applicable law; and (i) any arbitration conducted pursuant to this Agreement shall take place in </w:t>
      </w:r>
      <w:r w:rsidR="009A5A2D">
        <w:rPr>
          <w:rFonts w:ascii="Times New Roman" w:hAnsi="Times New Roman"/>
          <w:b/>
          <w:sz w:val="22"/>
          <w:szCs w:val="22"/>
        </w:rPr>
        <w:t>PHILADELPHIA, PA.</w:t>
      </w:r>
      <w:r w:rsidRPr="000D59A3">
        <w:rPr>
          <w:rFonts w:ascii="Times New Roman" w:hAnsi="Times New Roman"/>
          <w:sz w:val="22"/>
          <w:szCs w:val="22"/>
        </w:rPr>
        <w:t xml:space="preserve">  </w:t>
      </w:r>
    </w:p>
    <w:p w14:paraId="18B998CA" w14:textId="77777777" w:rsidR="00041618" w:rsidRPr="000D59A3" w:rsidRDefault="00041618" w:rsidP="00041618">
      <w:pPr>
        <w:pStyle w:val="ListParagraph"/>
        <w:jc w:val="both"/>
        <w:rPr>
          <w:rFonts w:ascii="Times New Roman" w:hAnsi="Times New Roman"/>
          <w:sz w:val="22"/>
          <w:szCs w:val="22"/>
        </w:rPr>
      </w:pPr>
    </w:p>
    <w:p w14:paraId="23274085" w14:textId="5063D21D" w:rsidR="00041618" w:rsidRPr="000D59A3" w:rsidRDefault="00E05D28" w:rsidP="0004161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sz w:val="22"/>
          <w:szCs w:val="22"/>
          <w:u w:val="single"/>
        </w:rPr>
        <w:t>Class Action Waiver</w:t>
      </w:r>
      <w:r w:rsidRPr="000D59A3">
        <w:rPr>
          <w:rFonts w:ascii="Times New Roman" w:hAnsi="Times New Roman"/>
          <w:sz w:val="22"/>
          <w:szCs w:val="22"/>
        </w:rPr>
        <w:t xml:space="preserve">.  I agree that all claims </w:t>
      </w:r>
      <w:r w:rsidR="00CF5033" w:rsidRPr="00CF5033">
        <w:rPr>
          <w:rFonts w:ascii="Times New Roman" w:hAnsi="Times New Roman"/>
          <w:sz w:val="22"/>
          <w:szCs w:val="22"/>
        </w:rPr>
        <w:t xml:space="preserve">in connection with, relating or incidental to my obtaining a credential card and being granted access to, traveling to and from, entering, re-entering or remaining, and providing services at, the Facilities, and any activity associated therewith </w:t>
      </w:r>
      <w:r w:rsidRPr="000D59A3">
        <w:rPr>
          <w:rFonts w:ascii="Times New Roman" w:hAnsi="Times New Roman"/>
          <w:sz w:val="22"/>
          <w:szCs w:val="22"/>
        </w:rPr>
        <w:t>must be pursued on an individual basis only.  By signing this Agreement, I hereby waive my right to commence, or be a party to, any class or collective claims against the Released Parties.</w:t>
      </w:r>
    </w:p>
    <w:p w14:paraId="33E2FE91" w14:textId="77777777" w:rsidR="00041618" w:rsidRPr="000D59A3" w:rsidRDefault="00041618" w:rsidP="00041618">
      <w:pPr>
        <w:pStyle w:val="ListParagraph"/>
        <w:rPr>
          <w:rFonts w:ascii="Times New Roman" w:hAnsi="Times New Roman"/>
          <w:b/>
          <w:sz w:val="22"/>
          <w:szCs w:val="22"/>
          <w:u w:val="single"/>
        </w:rPr>
      </w:pPr>
    </w:p>
    <w:p w14:paraId="264CC8C2" w14:textId="77777777" w:rsidR="00041618" w:rsidRPr="000D59A3" w:rsidRDefault="00E05D28" w:rsidP="0004161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sz w:val="22"/>
          <w:szCs w:val="22"/>
          <w:u w:val="single"/>
        </w:rPr>
        <w:lastRenderedPageBreak/>
        <w:t>Severability</w:t>
      </w:r>
      <w:r w:rsidRPr="000D59A3">
        <w:rPr>
          <w:rFonts w:ascii="Times New Roman" w:hAnsi="Times New Roman"/>
          <w:sz w:val="22"/>
          <w:szCs w:val="22"/>
        </w:rPr>
        <w:t>.  I agree that if any provision or part thereof contained in this Agreement is declared illegal, unenforceable or ineffective, such provision or part thereof shall be modified, if possible, in order to achieve the intentions of the parties, and, if necessary, such provision or part thereof shall be deemed severable, such that all other provisions contained in this Agreement shall remain valid and binding.</w:t>
      </w:r>
      <w:r w:rsidRPr="000D59A3">
        <w:rPr>
          <w:rFonts w:ascii="Times New Roman" w:hAnsi="Times New Roman"/>
          <w:sz w:val="22"/>
          <w:szCs w:val="22"/>
        </w:rPr>
        <w:tab/>
      </w:r>
    </w:p>
    <w:p w14:paraId="6ABE8A46" w14:textId="77777777" w:rsidR="00041618" w:rsidRPr="000D59A3" w:rsidRDefault="00041618" w:rsidP="00041618">
      <w:pPr>
        <w:spacing w:line="240" w:lineRule="auto"/>
        <w:ind w:firstLine="720"/>
        <w:rPr>
          <w:rFonts w:ascii="Times New Roman" w:hAnsi="Times New Roman" w:cs="Times New Roman"/>
          <w:sz w:val="22"/>
          <w:szCs w:val="22"/>
        </w:rPr>
      </w:pPr>
    </w:p>
    <w:p w14:paraId="2ACB8A6E" w14:textId="77777777" w:rsidR="00041618" w:rsidRPr="000D59A3" w:rsidRDefault="00E05D28" w:rsidP="00041618">
      <w:pPr>
        <w:pStyle w:val="ListParagraph"/>
        <w:numPr>
          <w:ilvl w:val="0"/>
          <w:numId w:val="17"/>
        </w:numPr>
        <w:ind w:left="0" w:firstLine="720"/>
        <w:jc w:val="both"/>
        <w:rPr>
          <w:rFonts w:ascii="Times New Roman" w:hAnsi="Times New Roman"/>
          <w:sz w:val="22"/>
          <w:szCs w:val="22"/>
        </w:rPr>
      </w:pPr>
      <w:r w:rsidRPr="000D59A3">
        <w:rPr>
          <w:rFonts w:ascii="Times New Roman" w:hAnsi="Times New Roman"/>
          <w:b/>
          <w:sz w:val="22"/>
          <w:szCs w:val="22"/>
          <w:u w:val="single"/>
        </w:rPr>
        <w:t>Relationship Between the Parties</w:t>
      </w:r>
      <w:r w:rsidRPr="000D59A3">
        <w:rPr>
          <w:rFonts w:ascii="Times New Roman" w:hAnsi="Times New Roman"/>
          <w:sz w:val="22"/>
          <w:szCs w:val="22"/>
        </w:rPr>
        <w:t>.  Nothing in this Agreement, the Credential Use Conditions</w:t>
      </w:r>
      <w:r w:rsidR="00E17ABA">
        <w:rPr>
          <w:rFonts w:ascii="Times New Roman" w:hAnsi="Times New Roman"/>
          <w:sz w:val="22"/>
          <w:szCs w:val="22"/>
        </w:rPr>
        <w:t>, the Facilities Protocols</w:t>
      </w:r>
      <w:r w:rsidRPr="000D59A3">
        <w:rPr>
          <w:rFonts w:ascii="Times New Roman" w:hAnsi="Times New Roman"/>
          <w:sz w:val="22"/>
          <w:szCs w:val="22"/>
        </w:rPr>
        <w:t xml:space="preserve"> or any of the </w:t>
      </w:r>
      <w:r w:rsidR="00E17ABA">
        <w:rPr>
          <w:rFonts w:ascii="Times New Roman" w:hAnsi="Times New Roman"/>
          <w:sz w:val="22"/>
          <w:szCs w:val="22"/>
        </w:rPr>
        <w:t xml:space="preserve">other </w:t>
      </w:r>
      <w:r w:rsidRPr="000D59A3">
        <w:rPr>
          <w:rFonts w:ascii="Times New Roman" w:hAnsi="Times New Roman"/>
          <w:sz w:val="22"/>
          <w:szCs w:val="22"/>
        </w:rPr>
        <w:t xml:space="preserve">policies or protocols in place at the Facilities shall be construed to create an employer-employee, principal-agent or independent contractor relationship between any of the NFL Released Parties or other Released Parties and me.  At all times I shall remain an employee or contractor, as applicable, of </w:t>
      </w:r>
      <w:r w:rsidR="00E17ABA">
        <w:rPr>
          <w:rFonts w:ascii="Times New Roman" w:hAnsi="Times New Roman"/>
          <w:sz w:val="22"/>
          <w:szCs w:val="22"/>
        </w:rPr>
        <w:t>my E</w:t>
      </w:r>
      <w:r w:rsidRPr="000D59A3">
        <w:rPr>
          <w:rFonts w:ascii="Times New Roman" w:hAnsi="Times New Roman"/>
          <w:sz w:val="22"/>
          <w:szCs w:val="22"/>
        </w:rPr>
        <w:t xml:space="preserve">mployer and shall look solely to my </w:t>
      </w:r>
      <w:r w:rsidR="00E17ABA">
        <w:rPr>
          <w:rFonts w:ascii="Times New Roman" w:hAnsi="Times New Roman"/>
          <w:sz w:val="22"/>
          <w:szCs w:val="22"/>
        </w:rPr>
        <w:t>E</w:t>
      </w:r>
      <w:r w:rsidR="00E17ABA" w:rsidRPr="000D59A3">
        <w:rPr>
          <w:rFonts w:ascii="Times New Roman" w:hAnsi="Times New Roman"/>
          <w:sz w:val="22"/>
          <w:szCs w:val="22"/>
        </w:rPr>
        <w:t>mployer</w:t>
      </w:r>
      <w:r w:rsidRPr="000D59A3">
        <w:rPr>
          <w:rFonts w:ascii="Times New Roman" w:hAnsi="Times New Roman"/>
          <w:sz w:val="22"/>
          <w:szCs w:val="22"/>
        </w:rPr>
        <w:t xml:space="preserve">, and not any of the Released Parties, for all compensation, benefits and insurance and any other claims I may have arising out of or related to the performance of my services and my entry into and presence at the Facilities. </w:t>
      </w:r>
    </w:p>
    <w:p w14:paraId="5D8A601F" w14:textId="77777777" w:rsidR="00041618" w:rsidRPr="000D59A3" w:rsidRDefault="00041618" w:rsidP="00041618">
      <w:pPr>
        <w:spacing w:line="240" w:lineRule="auto"/>
        <w:rPr>
          <w:rFonts w:ascii="Times New Roman" w:hAnsi="Times New Roman" w:cs="Times New Roman"/>
          <w:sz w:val="22"/>
          <w:szCs w:val="22"/>
        </w:rPr>
      </w:pPr>
    </w:p>
    <w:p w14:paraId="20966E04" w14:textId="77777777" w:rsidR="00041618" w:rsidRPr="000D59A3" w:rsidRDefault="00E05D28" w:rsidP="00041618">
      <w:pPr>
        <w:spacing w:line="240" w:lineRule="auto"/>
        <w:ind w:firstLine="720"/>
        <w:rPr>
          <w:rFonts w:ascii="Times New Roman" w:hAnsi="Times New Roman" w:cs="Times New Roman"/>
          <w:sz w:val="22"/>
          <w:szCs w:val="22"/>
        </w:rPr>
      </w:pPr>
      <w:r w:rsidRPr="000D59A3">
        <w:rPr>
          <w:rFonts w:ascii="Times New Roman" w:hAnsi="Times New Roman" w:cs="Times New Roman"/>
          <w:sz w:val="22"/>
          <w:szCs w:val="22"/>
        </w:rPr>
        <w:t xml:space="preserve">I HAVE CAREFULLY READ AND VOLUNTARILY SIGN THIS AGREEMENT; understand its terms, including that I am hereby giving up substantial legal rights; understand that it is a material inducement for my being granted a credential and permitted access to and continued presence at the Facilities and that the NFL Released Parties and the other Released Parties are relying upon it; and further agree that no oral representations, statements or inducements contrary to anything contained herein have been made by any of the NFL Released Parties or other Released Parties or by my employer.  </w:t>
      </w:r>
    </w:p>
    <w:p w14:paraId="46074062" w14:textId="77777777" w:rsidR="00041618" w:rsidRPr="000D59A3" w:rsidRDefault="00041618" w:rsidP="00041618">
      <w:pPr>
        <w:spacing w:line="240" w:lineRule="auto"/>
        <w:rPr>
          <w:rFonts w:ascii="Times New Roman" w:hAnsi="Times New Roman" w:cs="Times New Roman"/>
          <w:b/>
          <w:sz w:val="22"/>
          <w:szCs w:val="22"/>
        </w:rPr>
      </w:pPr>
    </w:p>
    <w:p w14:paraId="1F3DBA88" w14:textId="77777777" w:rsidR="00041618" w:rsidRPr="000D59A3" w:rsidRDefault="00E05D28" w:rsidP="00041618">
      <w:pPr>
        <w:spacing w:line="240" w:lineRule="auto"/>
        <w:rPr>
          <w:rFonts w:ascii="Times New Roman" w:hAnsi="Times New Roman" w:cs="Times New Roman"/>
          <w:b/>
          <w:sz w:val="22"/>
          <w:szCs w:val="22"/>
        </w:rPr>
      </w:pPr>
      <w:r w:rsidRPr="000D59A3">
        <w:rPr>
          <w:rFonts w:ascii="Times New Roman" w:hAnsi="Times New Roman" w:cs="Times New Roman"/>
          <w:b/>
          <w:sz w:val="22"/>
          <w:szCs w:val="22"/>
        </w:rPr>
        <w:t>AGREED TO AND ACCEPTED:</w:t>
      </w:r>
    </w:p>
    <w:p w14:paraId="1E29BF76" w14:textId="77777777" w:rsidR="00041618" w:rsidRPr="000D59A3" w:rsidRDefault="00041618" w:rsidP="00041618">
      <w:pPr>
        <w:spacing w:line="240" w:lineRule="auto"/>
        <w:rPr>
          <w:rFonts w:ascii="Times New Roman" w:hAnsi="Times New Roman" w:cs="Times New Roman"/>
          <w:b/>
          <w:sz w:val="22"/>
          <w:szCs w:val="22"/>
        </w:rPr>
      </w:pPr>
    </w:p>
    <w:p w14:paraId="42A2D35B" w14:textId="3DA2795E" w:rsidR="00041618" w:rsidRPr="000D59A3" w:rsidRDefault="00E05D28" w:rsidP="00041618">
      <w:pPr>
        <w:spacing w:line="240" w:lineRule="auto"/>
        <w:rPr>
          <w:rFonts w:ascii="Times New Roman" w:hAnsi="Times New Roman" w:cs="Times New Roman"/>
          <w:b/>
          <w:sz w:val="22"/>
          <w:szCs w:val="22"/>
        </w:rPr>
      </w:pPr>
      <w:r w:rsidRPr="000D59A3">
        <w:rPr>
          <w:rFonts w:ascii="Times New Roman" w:hAnsi="Times New Roman" w:cs="Times New Roman"/>
          <w:b/>
          <w:sz w:val="22"/>
          <w:szCs w:val="22"/>
        </w:rPr>
        <w:t xml:space="preserve">___________________________________  </w:t>
      </w:r>
      <w:r w:rsidRPr="000D59A3">
        <w:rPr>
          <w:rFonts w:ascii="Times New Roman" w:hAnsi="Times New Roman" w:cs="Times New Roman"/>
          <w:b/>
          <w:sz w:val="22"/>
          <w:szCs w:val="22"/>
        </w:rPr>
        <w:tab/>
      </w:r>
      <w:r w:rsidRPr="000D59A3">
        <w:rPr>
          <w:rFonts w:ascii="Times New Roman" w:hAnsi="Times New Roman" w:cs="Times New Roman"/>
          <w:b/>
          <w:sz w:val="22"/>
          <w:szCs w:val="22"/>
        </w:rPr>
        <w:tab/>
        <w:t>___________________________</w:t>
      </w:r>
      <w:r w:rsidR="00A77164">
        <w:rPr>
          <w:rFonts w:ascii="Times New Roman" w:hAnsi="Times New Roman" w:cs="Times New Roman"/>
          <w:b/>
          <w:sz w:val="22"/>
          <w:szCs w:val="22"/>
        </w:rPr>
        <w:t>____</w:t>
      </w:r>
      <w:r w:rsidRPr="000D59A3">
        <w:rPr>
          <w:rFonts w:ascii="Times New Roman" w:hAnsi="Times New Roman" w:cs="Times New Roman"/>
          <w:b/>
          <w:sz w:val="22"/>
          <w:szCs w:val="22"/>
        </w:rPr>
        <w:t xml:space="preserve">  </w:t>
      </w:r>
      <w:r w:rsidRPr="000D59A3">
        <w:rPr>
          <w:rFonts w:ascii="Times New Roman" w:hAnsi="Times New Roman" w:cs="Times New Roman"/>
          <w:b/>
          <w:sz w:val="22"/>
          <w:szCs w:val="22"/>
        </w:rPr>
        <w:tab/>
      </w:r>
      <w:r w:rsidRPr="000D59A3">
        <w:rPr>
          <w:rFonts w:ascii="Times New Roman" w:hAnsi="Times New Roman" w:cs="Times New Roman"/>
          <w:b/>
          <w:sz w:val="22"/>
          <w:szCs w:val="22"/>
        </w:rPr>
        <w:tab/>
        <w:t>______</w:t>
      </w:r>
    </w:p>
    <w:p w14:paraId="7B931A74" w14:textId="77777777" w:rsidR="00041618" w:rsidRDefault="00E05D28" w:rsidP="00041618">
      <w:pPr>
        <w:spacing w:line="240" w:lineRule="auto"/>
        <w:rPr>
          <w:rFonts w:ascii="Times New Roman" w:hAnsi="Times New Roman" w:cs="Times New Roman"/>
          <w:b/>
          <w:sz w:val="22"/>
          <w:szCs w:val="22"/>
        </w:rPr>
      </w:pPr>
      <w:r w:rsidRPr="000D59A3">
        <w:rPr>
          <w:rFonts w:ascii="Times New Roman" w:hAnsi="Times New Roman" w:cs="Times New Roman"/>
          <w:b/>
          <w:sz w:val="22"/>
          <w:szCs w:val="22"/>
        </w:rPr>
        <w:t xml:space="preserve">Name of </w:t>
      </w:r>
      <w:r w:rsidR="00B9200D">
        <w:rPr>
          <w:rFonts w:ascii="Times New Roman" w:hAnsi="Times New Roman" w:cs="Times New Roman"/>
          <w:b/>
          <w:sz w:val="22"/>
          <w:szCs w:val="22"/>
        </w:rPr>
        <w:t>Credential Bearer</w:t>
      </w:r>
      <w:r w:rsidRPr="000D59A3">
        <w:rPr>
          <w:rFonts w:ascii="Times New Roman" w:hAnsi="Times New Roman" w:cs="Times New Roman"/>
          <w:b/>
          <w:sz w:val="22"/>
          <w:szCs w:val="22"/>
        </w:rPr>
        <w:t xml:space="preserve"> (please print)</w:t>
      </w:r>
      <w:r w:rsidRPr="000D59A3">
        <w:rPr>
          <w:rFonts w:ascii="Times New Roman" w:hAnsi="Times New Roman" w:cs="Times New Roman"/>
          <w:b/>
          <w:sz w:val="22"/>
          <w:szCs w:val="22"/>
        </w:rPr>
        <w:tab/>
      </w:r>
      <w:r w:rsidRPr="000D59A3">
        <w:rPr>
          <w:rFonts w:ascii="Times New Roman" w:hAnsi="Times New Roman" w:cs="Times New Roman"/>
          <w:b/>
          <w:sz w:val="22"/>
          <w:szCs w:val="22"/>
        </w:rPr>
        <w:tab/>
        <w:t xml:space="preserve">Signature of </w:t>
      </w:r>
      <w:r w:rsidR="00B9200D">
        <w:rPr>
          <w:rFonts w:ascii="Times New Roman" w:hAnsi="Times New Roman" w:cs="Times New Roman"/>
          <w:b/>
          <w:sz w:val="22"/>
          <w:szCs w:val="22"/>
        </w:rPr>
        <w:t xml:space="preserve">Credential </w:t>
      </w:r>
      <w:r w:rsidR="006D5D5E">
        <w:rPr>
          <w:rFonts w:ascii="Times New Roman" w:hAnsi="Times New Roman" w:cs="Times New Roman"/>
          <w:b/>
          <w:sz w:val="22"/>
          <w:szCs w:val="22"/>
        </w:rPr>
        <w:t xml:space="preserve">Card </w:t>
      </w:r>
      <w:r w:rsidR="00B9200D">
        <w:rPr>
          <w:rFonts w:ascii="Times New Roman" w:hAnsi="Times New Roman" w:cs="Times New Roman"/>
          <w:b/>
          <w:sz w:val="22"/>
          <w:szCs w:val="22"/>
        </w:rPr>
        <w:t>Bearer</w:t>
      </w:r>
      <w:r w:rsidRPr="000D59A3">
        <w:rPr>
          <w:rFonts w:ascii="Times New Roman" w:hAnsi="Times New Roman" w:cs="Times New Roman"/>
          <w:b/>
          <w:sz w:val="22"/>
          <w:szCs w:val="22"/>
        </w:rPr>
        <w:tab/>
      </w:r>
      <w:r w:rsidRPr="000D59A3">
        <w:rPr>
          <w:rFonts w:ascii="Times New Roman" w:hAnsi="Times New Roman" w:cs="Times New Roman"/>
          <w:b/>
          <w:sz w:val="22"/>
          <w:szCs w:val="22"/>
        </w:rPr>
        <w:tab/>
        <w:t>Date</w:t>
      </w:r>
    </w:p>
    <w:bookmarkEnd w:id="15"/>
    <w:p w14:paraId="0E7F6823" w14:textId="5D597A0F" w:rsidR="00041618" w:rsidRPr="009A5A2D" w:rsidRDefault="00041618" w:rsidP="009A5A2D">
      <w:pPr>
        <w:widowControl/>
        <w:autoSpaceDE/>
        <w:autoSpaceDN/>
        <w:adjustRightInd/>
        <w:spacing w:line="240" w:lineRule="auto"/>
        <w:jc w:val="left"/>
        <w:textAlignment w:val="auto"/>
        <w:rPr>
          <w:rFonts w:ascii="Times New Roman" w:hAnsi="Times New Roman" w:cs="Times New Roman"/>
          <w:b/>
          <w:sz w:val="22"/>
          <w:szCs w:val="22"/>
        </w:rPr>
      </w:pPr>
    </w:p>
    <w:sectPr w:rsidR="00041618" w:rsidRPr="009A5A2D" w:rsidSect="0098051E">
      <w:footerReference w:type="first" r:id="rId20"/>
      <w:pgSz w:w="12240" w:h="15840" w:code="1"/>
      <w:pgMar w:top="864" w:right="1008" w:bottom="864" w:left="900" w:header="720" w:footer="72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F5150" w14:textId="77777777" w:rsidR="00F1017B" w:rsidRDefault="00F1017B">
      <w:pPr>
        <w:spacing w:line="240" w:lineRule="auto"/>
      </w:pPr>
      <w:r>
        <w:separator/>
      </w:r>
    </w:p>
  </w:endnote>
  <w:endnote w:type="continuationSeparator" w:id="0">
    <w:p w14:paraId="75770AD4" w14:textId="77777777" w:rsidR="00F1017B" w:rsidRDefault="00F1017B">
      <w:pPr>
        <w:spacing w:line="240" w:lineRule="auto"/>
      </w:pPr>
      <w:r>
        <w:continuationSeparator/>
      </w:r>
    </w:p>
  </w:endnote>
  <w:endnote w:type="continuationNotice" w:id="1">
    <w:p w14:paraId="32897FDA" w14:textId="77777777" w:rsidR="00F1017B" w:rsidRDefault="00F101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B0C3" w14:textId="77777777" w:rsidR="00E17ABA" w:rsidRDefault="00E05D28">
    <w:pPr>
      <w:pStyle w:val="Footer"/>
    </w:pPr>
    <w:r>
      <w:rPr>
        <w:noProof/>
        <w:sz w:val="20"/>
      </w:rPr>
      <mc:AlternateContent>
        <mc:Choice Requires="wps">
          <w:drawing>
            <wp:anchor distT="0" distB="0" distL="114300" distR="114300" simplePos="0" relativeHeight="251658240" behindDoc="0" locked="0" layoutInCell="1" allowOverlap="1" wp14:anchorId="2F71314F" wp14:editId="247D6ABC">
              <wp:simplePos x="0" y="0"/>
              <wp:positionH relativeFrom="column">
                <wp:posOffset>0</wp:posOffset>
              </wp:positionH>
              <wp:positionV relativeFrom="paragraph">
                <wp:posOffset>0</wp:posOffset>
              </wp:positionV>
              <wp:extent cx="2743200" cy="457200"/>
              <wp:effectExtent l="0" t="0" r="0" b="0"/>
              <wp:wrapNone/>
              <wp:docPr id="3" name="IMFooterFirst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46943" w14:textId="77777777" w:rsidR="00E17ABA" w:rsidRDefault="00E17ABA" w:rsidP="00041618">
                          <w:pPr>
                            <w:pStyle w:val="ImanageFooter"/>
                          </w:pPr>
                        </w:p>
                      </w:txbxContent>
                    </wps:txbx>
                    <wps:bodyPr rot="0" vert="horz" wrap="square" lIns="0" tIns="0" rIns="0" bIns="0" anchor="t" anchorCtr="0" upright="1"/>
                  </wps:wsp>
                </a:graphicData>
              </a:graphic>
            </wp:anchor>
          </w:drawing>
        </mc:Choice>
        <mc:Fallback>
          <w:pict>
            <v:shapetype w14:anchorId="2F71314F" id="_x0000_t202" coordsize="21600,21600" o:spt="202" path="m,l,21600r21600,l21600,xe">
              <v:stroke joinstyle="miter"/>
              <v:path gradientshapeok="t" o:connecttype="rect"/>
            </v:shapetype>
            <v:shape id="IMFooterFirst1" o:spid="_x0000_s1026" type="#_x0000_t202" style="position:absolute;left:0;text-align:left;margin-left:0;margin-top:0;width:3in;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" filled="f" stroked="f">
              <v:textbox inset="0,0,0,0">
                <w:txbxContent>
                  <w:p w14:paraId="7A746943" w14:textId="77777777" w:rsidR="00E17ABA" w:rsidRDefault="00E17ABA" w:rsidP="00041618">
                    <w:pPr>
                      <w:pStyle w:val="ImanageFoo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3D121" w14:textId="77777777" w:rsidR="00F1017B" w:rsidRDefault="00F1017B">
      <w:r>
        <w:separator/>
      </w:r>
    </w:p>
  </w:footnote>
  <w:footnote w:type="continuationSeparator" w:id="0">
    <w:p w14:paraId="5C8E4796" w14:textId="77777777" w:rsidR="00F1017B" w:rsidRDefault="00F1017B">
      <w:r>
        <w:continuationSeparator/>
      </w:r>
    </w:p>
  </w:footnote>
  <w:footnote w:type="continuationNotice" w:id="1">
    <w:p w14:paraId="665C5C78" w14:textId="77777777" w:rsidR="00F1017B" w:rsidRDefault="00F1017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90EF7F2"/>
    <w:lvl w:ilvl="0">
      <w:start w:val="1"/>
      <w:numFmt w:val="decimal"/>
      <w:lvlText w:val="%1."/>
      <w:lvlJc w:val="left"/>
      <w:pPr>
        <w:tabs>
          <w:tab w:val="num" w:pos="1440"/>
        </w:tabs>
        <w:ind w:left="1440" w:hanging="720"/>
      </w:pPr>
      <w:rPr>
        <w:rFonts w:hint="default"/>
        <w:b w:val="0"/>
      </w:rPr>
    </w:lvl>
  </w:abstractNum>
  <w:abstractNum w:abstractNumId="1" w15:restartNumberingAfterBreak="0">
    <w:nsid w:val="00CA6D59"/>
    <w:multiLevelType w:val="hybridMultilevel"/>
    <w:tmpl w:val="7E249260"/>
    <w:lvl w:ilvl="0" w:tplc="0E4CFAF8">
      <w:start w:val="1"/>
      <w:numFmt w:val="decimal"/>
      <w:lvlText w:val="%1."/>
      <w:lvlJc w:val="left"/>
      <w:pPr>
        <w:ind w:left="720" w:hanging="360"/>
      </w:pPr>
      <w:rPr>
        <w:rFonts w:ascii="Times New Roman" w:hAnsi="Times New Roman" w:cs="Times New Roman" w:hint="default"/>
        <w:b/>
        <w:bCs/>
      </w:rPr>
    </w:lvl>
    <w:lvl w:ilvl="1" w:tplc="DA023508" w:tentative="1">
      <w:start w:val="1"/>
      <w:numFmt w:val="lowerLetter"/>
      <w:lvlText w:val="%2."/>
      <w:lvlJc w:val="left"/>
      <w:pPr>
        <w:ind w:left="1440" w:hanging="360"/>
      </w:pPr>
    </w:lvl>
    <w:lvl w:ilvl="2" w:tplc="ED9290CE" w:tentative="1">
      <w:start w:val="1"/>
      <w:numFmt w:val="lowerRoman"/>
      <w:lvlText w:val="%3."/>
      <w:lvlJc w:val="right"/>
      <w:pPr>
        <w:ind w:left="2160" w:hanging="180"/>
      </w:pPr>
    </w:lvl>
    <w:lvl w:ilvl="3" w:tplc="C730287E" w:tentative="1">
      <w:start w:val="1"/>
      <w:numFmt w:val="decimal"/>
      <w:lvlText w:val="%4."/>
      <w:lvlJc w:val="left"/>
      <w:pPr>
        <w:ind w:left="2880" w:hanging="360"/>
      </w:pPr>
    </w:lvl>
    <w:lvl w:ilvl="4" w:tplc="E07CAE1A" w:tentative="1">
      <w:start w:val="1"/>
      <w:numFmt w:val="lowerLetter"/>
      <w:lvlText w:val="%5."/>
      <w:lvlJc w:val="left"/>
      <w:pPr>
        <w:ind w:left="3600" w:hanging="360"/>
      </w:pPr>
    </w:lvl>
    <w:lvl w:ilvl="5" w:tplc="BFAE15F0" w:tentative="1">
      <w:start w:val="1"/>
      <w:numFmt w:val="lowerRoman"/>
      <w:lvlText w:val="%6."/>
      <w:lvlJc w:val="right"/>
      <w:pPr>
        <w:ind w:left="4320" w:hanging="180"/>
      </w:pPr>
    </w:lvl>
    <w:lvl w:ilvl="6" w:tplc="EB7EF378" w:tentative="1">
      <w:start w:val="1"/>
      <w:numFmt w:val="decimal"/>
      <w:lvlText w:val="%7."/>
      <w:lvlJc w:val="left"/>
      <w:pPr>
        <w:ind w:left="5040" w:hanging="360"/>
      </w:pPr>
    </w:lvl>
    <w:lvl w:ilvl="7" w:tplc="DB9EC60E" w:tentative="1">
      <w:start w:val="1"/>
      <w:numFmt w:val="lowerLetter"/>
      <w:lvlText w:val="%8."/>
      <w:lvlJc w:val="left"/>
      <w:pPr>
        <w:ind w:left="5760" w:hanging="360"/>
      </w:pPr>
    </w:lvl>
    <w:lvl w:ilvl="8" w:tplc="97C4E7A2" w:tentative="1">
      <w:start w:val="1"/>
      <w:numFmt w:val="lowerRoman"/>
      <w:lvlText w:val="%9."/>
      <w:lvlJc w:val="right"/>
      <w:pPr>
        <w:ind w:left="6480" w:hanging="180"/>
      </w:pPr>
    </w:lvl>
  </w:abstractNum>
  <w:abstractNum w:abstractNumId="2" w15:restartNumberingAfterBreak="0">
    <w:nsid w:val="0E7F5052"/>
    <w:multiLevelType w:val="hybridMultilevel"/>
    <w:tmpl w:val="E542C6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C488A"/>
    <w:multiLevelType w:val="hybridMultilevel"/>
    <w:tmpl w:val="7944BE30"/>
    <w:lvl w:ilvl="0" w:tplc="60D2D7DC">
      <w:start w:val="1"/>
      <w:numFmt w:val="lowerLetter"/>
      <w:lvlText w:val="%1."/>
      <w:lvlJc w:val="left"/>
      <w:pPr>
        <w:ind w:left="840" w:hanging="360"/>
      </w:pPr>
      <w:rPr>
        <w:rFonts w:hint="default"/>
      </w:rPr>
    </w:lvl>
    <w:lvl w:ilvl="1" w:tplc="91A4CAA0" w:tentative="1">
      <w:start w:val="1"/>
      <w:numFmt w:val="lowerLetter"/>
      <w:lvlText w:val="%2."/>
      <w:lvlJc w:val="left"/>
      <w:pPr>
        <w:ind w:left="1560" w:hanging="360"/>
      </w:pPr>
    </w:lvl>
    <w:lvl w:ilvl="2" w:tplc="E678514E" w:tentative="1">
      <w:start w:val="1"/>
      <w:numFmt w:val="lowerRoman"/>
      <w:lvlText w:val="%3."/>
      <w:lvlJc w:val="right"/>
      <w:pPr>
        <w:ind w:left="2280" w:hanging="180"/>
      </w:pPr>
    </w:lvl>
    <w:lvl w:ilvl="3" w:tplc="7DFE1380" w:tentative="1">
      <w:start w:val="1"/>
      <w:numFmt w:val="decimal"/>
      <w:lvlText w:val="%4."/>
      <w:lvlJc w:val="left"/>
      <w:pPr>
        <w:ind w:left="3000" w:hanging="360"/>
      </w:pPr>
    </w:lvl>
    <w:lvl w:ilvl="4" w:tplc="545831D0" w:tentative="1">
      <w:start w:val="1"/>
      <w:numFmt w:val="lowerLetter"/>
      <w:lvlText w:val="%5."/>
      <w:lvlJc w:val="left"/>
      <w:pPr>
        <w:ind w:left="3720" w:hanging="360"/>
      </w:pPr>
    </w:lvl>
    <w:lvl w:ilvl="5" w:tplc="5D7A63CA" w:tentative="1">
      <w:start w:val="1"/>
      <w:numFmt w:val="lowerRoman"/>
      <w:lvlText w:val="%6."/>
      <w:lvlJc w:val="right"/>
      <w:pPr>
        <w:ind w:left="4440" w:hanging="180"/>
      </w:pPr>
    </w:lvl>
    <w:lvl w:ilvl="6" w:tplc="9D80B508" w:tentative="1">
      <w:start w:val="1"/>
      <w:numFmt w:val="decimal"/>
      <w:lvlText w:val="%7."/>
      <w:lvlJc w:val="left"/>
      <w:pPr>
        <w:ind w:left="5160" w:hanging="360"/>
      </w:pPr>
    </w:lvl>
    <w:lvl w:ilvl="7" w:tplc="84343C9E" w:tentative="1">
      <w:start w:val="1"/>
      <w:numFmt w:val="lowerLetter"/>
      <w:lvlText w:val="%8."/>
      <w:lvlJc w:val="left"/>
      <w:pPr>
        <w:ind w:left="5880" w:hanging="360"/>
      </w:pPr>
    </w:lvl>
    <w:lvl w:ilvl="8" w:tplc="E042EA88" w:tentative="1">
      <w:start w:val="1"/>
      <w:numFmt w:val="lowerRoman"/>
      <w:lvlText w:val="%9."/>
      <w:lvlJc w:val="right"/>
      <w:pPr>
        <w:ind w:left="6600" w:hanging="180"/>
      </w:pPr>
    </w:lvl>
  </w:abstractNum>
  <w:abstractNum w:abstractNumId="4" w15:restartNumberingAfterBreak="0">
    <w:nsid w:val="173C0EEE"/>
    <w:multiLevelType w:val="singleLevel"/>
    <w:tmpl w:val="A90EF7F2"/>
    <w:lvl w:ilvl="0">
      <w:start w:val="1"/>
      <w:numFmt w:val="decimal"/>
      <w:lvlText w:val="%1."/>
      <w:lvlJc w:val="left"/>
      <w:pPr>
        <w:tabs>
          <w:tab w:val="num" w:pos="1440"/>
        </w:tabs>
        <w:ind w:left="1440" w:hanging="720"/>
      </w:pPr>
      <w:rPr>
        <w:rFonts w:hint="default"/>
        <w:b w:val="0"/>
      </w:rPr>
    </w:lvl>
  </w:abstractNum>
  <w:abstractNum w:abstractNumId="5" w15:restartNumberingAfterBreak="0">
    <w:nsid w:val="18675560"/>
    <w:multiLevelType w:val="hybridMultilevel"/>
    <w:tmpl w:val="A5CC34BC"/>
    <w:lvl w:ilvl="0" w:tplc="61BE32EE">
      <w:start w:val="1"/>
      <w:numFmt w:val="decimal"/>
      <w:lvlText w:val="%1."/>
      <w:lvlJc w:val="left"/>
      <w:pPr>
        <w:tabs>
          <w:tab w:val="num" w:pos="1080"/>
        </w:tabs>
        <w:ind w:left="1080" w:hanging="720"/>
      </w:pPr>
      <w:rPr>
        <w:rFonts w:hint="default"/>
        <w:b w:val="0"/>
        <w:i w:val="0"/>
      </w:rPr>
    </w:lvl>
    <w:lvl w:ilvl="1" w:tplc="26D4D51C">
      <w:start w:val="1"/>
      <w:numFmt w:val="bullet"/>
      <w:lvlText w:val=""/>
      <w:lvlJc w:val="left"/>
      <w:pPr>
        <w:tabs>
          <w:tab w:val="num" w:pos="1440"/>
        </w:tabs>
        <w:ind w:left="1440" w:hanging="360"/>
      </w:pPr>
      <w:rPr>
        <w:rFonts w:ascii="Symbol" w:hAnsi="Symbol" w:hint="default"/>
        <w:b w:val="0"/>
        <w:i w:val="0"/>
      </w:rPr>
    </w:lvl>
    <w:lvl w:ilvl="2" w:tplc="4B126DD8" w:tentative="1">
      <w:start w:val="1"/>
      <w:numFmt w:val="lowerRoman"/>
      <w:lvlText w:val="%3."/>
      <w:lvlJc w:val="right"/>
      <w:pPr>
        <w:tabs>
          <w:tab w:val="num" w:pos="2160"/>
        </w:tabs>
        <w:ind w:left="2160" w:hanging="180"/>
      </w:pPr>
    </w:lvl>
    <w:lvl w:ilvl="3" w:tplc="81C03C9A" w:tentative="1">
      <w:start w:val="1"/>
      <w:numFmt w:val="decimal"/>
      <w:lvlText w:val="%4."/>
      <w:lvlJc w:val="left"/>
      <w:pPr>
        <w:tabs>
          <w:tab w:val="num" w:pos="2880"/>
        </w:tabs>
        <w:ind w:left="2880" w:hanging="360"/>
      </w:pPr>
    </w:lvl>
    <w:lvl w:ilvl="4" w:tplc="2AB6F8E2" w:tentative="1">
      <w:start w:val="1"/>
      <w:numFmt w:val="lowerLetter"/>
      <w:lvlText w:val="%5."/>
      <w:lvlJc w:val="left"/>
      <w:pPr>
        <w:tabs>
          <w:tab w:val="num" w:pos="3600"/>
        </w:tabs>
        <w:ind w:left="3600" w:hanging="360"/>
      </w:pPr>
    </w:lvl>
    <w:lvl w:ilvl="5" w:tplc="8ED27F80" w:tentative="1">
      <w:start w:val="1"/>
      <w:numFmt w:val="lowerRoman"/>
      <w:lvlText w:val="%6."/>
      <w:lvlJc w:val="right"/>
      <w:pPr>
        <w:tabs>
          <w:tab w:val="num" w:pos="4320"/>
        </w:tabs>
        <w:ind w:left="4320" w:hanging="180"/>
      </w:pPr>
    </w:lvl>
    <w:lvl w:ilvl="6" w:tplc="D7BA9E5A" w:tentative="1">
      <w:start w:val="1"/>
      <w:numFmt w:val="decimal"/>
      <w:lvlText w:val="%7."/>
      <w:lvlJc w:val="left"/>
      <w:pPr>
        <w:tabs>
          <w:tab w:val="num" w:pos="5040"/>
        </w:tabs>
        <w:ind w:left="5040" w:hanging="360"/>
      </w:pPr>
    </w:lvl>
    <w:lvl w:ilvl="7" w:tplc="88FE0212" w:tentative="1">
      <w:start w:val="1"/>
      <w:numFmt w:val="lowerLetter"/>
      <w:lvlText w:val="%8."/>
      <w:lvlJc w:val="left"/>
      <w:pPr>
        <w:tabs>
          <w:tab w:val="num" w:pos="5760"/>
        </w:tabs>
        <w:ind w:left="5760" w:hanging="360"/>
      </w:pPr>
    </w:lvl>
    <w:lvl w:ilvl="8" w:tplc="C6068554" w:tentative="1">
      <w:start w:val="1"/>
      <w:numFmt w:val="lowerRoman"/>
      <w:lvlText w:val="%9."/>
      <w:lvlJc w:val="right"/>
      <w:pPr>
        <w:tabs>
          <w:tab w:val="num" w:pos="6480"/>
        </w:tabs>
        <w:ind w:left="6480" w:hanging="180"/>
      </w:pPr>
    </w:lvl>
  </w:abstractNum>
  <w:abstractNum w:abstractNumId="6" w15:restartNumberingAfterBreak="0">
    <w:nsid w:val="2531095D"/>
    <w:multiLevelType w:val="hybridMultilevel"/>
    <w:tmpl w:val="7944BE30"/>
    <w:lvl w:ilvl="0" w:tplc="E2EE4DF6">
      <w:start w:val="1"/>
      <w:numFmt w:val="lowerLetter"/>
      <w:lvlText w:val="%1."/>
      <w:lvlJc w:val="left"/>
      <w:pPr>
        <w:ind w:left="840" w:hanging="360"/>
      </w:pPr>
      <w:rPr>
        <w:rFonts w:hint="default"/>
      </w:rPr>
    </w:lvl>
    <w:lvl w:ilvl="1" w:tplc="4268E48C" w:tentative="1">
      <w:start w:val="1"/>
      <w:numFmt w:val="lowerLetter"/>
      <w:lvlText w:val="%2."/>
      <w:lvlJc w:val="left"/>
      <w:pPr>
        <w:ind w:left="1560" w:hanging="360"/>
      </w:pPr>
    </w:lvl>
    <w:lvl w:ilvl="2" w:tplc="5D4826CE" w:tentative="1">
      <w:start w:val="1"/>
      <w:numFmt w:val="lowerRoman"/>
      <w:lvlText w:val="%3."/>
      <w:lvlJc w:val="right"/>
      <w:pPr>
        <w:ind w:left="2280" w:hanging="180"/>
      </w:pPr>
    </w:lvl>
    <w:lvl w:ilvl="3" w:tplc="0038CB40" w:tentative="1">
      <w:start w:val="1"/>
      <w:numFmt w:val="decimal"/>
      <w:lvlText w:val="%4."/>
      <w:lvlJc w:val="left"/>
      <w:pPr>
        <w:ind w:left="3000" w:hanging="360"/>
      </w:pPr>
    </w:lvl>
    <w:lvl w:ilvl="4" w:tplc="CE483CD2" w:tentative="1">
      <w:start w:val="1"/>
      <w:numFmt w:val="lowerLetter"/>
      <w:lvlText w:val="%5."/>
      <w:lvlJc w:val="left"/>
      <w:pPr>
        <w:ind w:left="3720" w:hanging="360"/>
      </w:pPr>
    </w:lvl>
    <w:lvl w:ilvl="5" w:tplc="B8B481D0" w:tentative="1">
      <w:start w:val="1"/>
      <w:numFmt w:val="lowerRoman"/>
      <w:lvlText w:val="%6."/>
      <w:lvlJc w:val="right"/>
      <w:pPr>
        <w:ind w:left="4440" w:hanging="180"/>
      </w:pPr>
    </w:lvl>
    <w:lvl w:ilvl="6" w:tplc="9A88BA6A" w:tentative="1">
      <w:start w:val="1"/>
      <w:numFmt w:val="decimal"/>
      <w:lvlText w:val="%7."/>
      <w:lvlJc w:val="left"/>
      <w:pPr>
        <w:ind w:left="5160" w:hanging="360"/>
      </w:pPr>
    </w:lvl>
    <w:lvl w:ilvl="7" w:tplc="0380AC1E" w:tentative="1">
      <w:start w:val="1"/>
      <w:numFmt w:val="lowerLetter"/>
      <w:lvlText w:val="%8."/>
      <w:lvlJc w:val="left"/>
      <w:pPr>
        <w:ind w:left="5880" w:hanging="360"/>
      </w:pPr>
    </w:lvl>
    <w:lvl w:ilvl="8" w:tplc="A5BCA466" w:tentative="1">
      <w:start w:val="1"/>
      <w:numFmt w:val="lowerRoman"/>
      <w:lvlText w:val="%9."/>
      <w:lvlJc w:val="right"/>
      <w:pPr>
        <w:ind w:left="6600" w:hanging="180"/>
      </w:pPr>
    </w:lvl>
  </w:abstractNum>
  <w:abstractNum w:abstractNumId="7" w15:restartNumberingAfterBreak="0">
    <w:nsid w:val="2A3861BF"/>
    <w:multiLevelType w:val="hybridMultilevel"/>
    <w:tmpl w:val="0EF2CC32"/>
    <w:lvl w:ilvl="0" w:tplc="70003D0A">
      <w:start w:val="1"/>
      <w:numFmt w:val="decimal"/>
      <w:lvlText w:val="%1."/>
      <w:lvlJc w:val="left"/>
      <w:pPr>
        <w:tabs>
          <w:tab w:val="num" w:pos="1080"/>
        </w:tabs>
        <w:ind w:left="1080" w:hanging="720"/>
      </w:pPr>
      <w:rPr>
        <w:rFonts w:hint="default"/>
      </w:rPr>
    </w:lvl>
    <w:lvl w:ilvl="1" w:tplc="2B6C2202" w:tentative="1">
      <w:start w:val="1"/>
      <w:numFmt w:val="lowerLetter"/>
      <w:lvlText w:val="%2."/>
      <w:lvlJc w:val="left"/>
      <w:pPr>
        <w:tabs>
          <w:tab w:val="num" w:pos="1440"/>
        </w:tabs>
        <w:ind w:left="1440" w:hanging="360"/>
      </w:pPr>
    </w:lvl>
    <w:lvl w:ilvl="2" w:tplc="2F52BD3A" w:tentative="1">
      <w:start w:val="1"/>
      <w:numFmt w:val="lowerRoman"/>
      <w:lvlText w:val="%3."/>
      <w:lvlJc w:val="right"/>
      <w:pPr>
        <w:tabs>
          <w:tab w:val="num" w:pos="2160"/>
        </w:tabs>
        <w:ind w:left="2160" w:hanging="180"/>
      </w:pPr>
    </w:lvl>
    <w:lvl w:ilvl="3" w:tplc="E68ADBD0" w:tentative="1">
      <w:start w:val="1"/>
      <w:numFmt w:val="decimal"/>
      <w:lvlText w:val="%4."/>
      <w:lvlJc w:val="left"/>
      <w:pPr>
        <w:tabs>
          <w:tab w:val="num" w:pos="2880"/>
        </w:tabs>
        <w:ind w:left="2880" w:hanging="360"/>
      </w:pPr>
    </w:lvl>
    <w:lvl w:ilvl="4" w:tplc="58F64830" w:tentative="1">
      <w:start w:val="1"/>
      <w:numFmt w:val="lowerLetter"/>
      <w:lvlText w:val="%5."/>
      <w:lvlJc w:val="left"/>
      <w:pPr>
        <w:tabs>
          <w:tab w:val="num" w:pos="3600"/>
        </w:tabs>
        <w:ind w:left="3600" w:hanging="360"/>
      </w:pPr>
    </w:lvl>
    <w:lvl w:ilvl="5" w:tplc="C5FCD3B6" w:tentative="1">
      <w:start w:val="1"/>
      <w:numFmt w:val="lowerRoman"/>
      <w:lvlText w:val="%6."/>
      <w:lvlJc w:val="right"/>
      <w:pPr>
        <w:tabs>
          <w:tab w:val="num" w:pos="4320"/>
        </w:tabs>
        <w:ind w:left="4320" w:hanging="180"/>
      </w:pPr>
    </w:lvl>
    <w:lvl w:ilvl="6" w:tplc="7A2098BC" w:tentative="1">
      <w:start w:val="1"/>
      <w:numFmt w:val="decimal"/>
      <w:lvlText w:val="%7."/>
      <w:lvlJc w:val="left"/>
      <w:pPr>
        <w:tabs>
          <w:tab w:val="num" w:pos="5040"/>
        </w:tabs>
        <w:ind w:left="5040" w:hanging="360"/>
      </w:pPr>
    </w:lvl>
    <w:lvl w:ilvl="7" w:tplc="0AACE15E" w:tentative="1">
      <w:start w:val="1"/>
      <w:numFmt w:val="lowerLetter"/>
      <w:lvlText w:val="%8."/>
      <w:lvlJc w:val="left"/>
      <w:pPr>
        <w:tabs>
          <w:tab w:val="num" w:pos="5760"/>
        </w:tabs>
        <w:ind w:left="5760" w:hanging="360"/>
      </w:pPr>
    </w:lvl>
    <w:lvl w:ilvl="8" w:tplc="52A84C18" w:tentative="1">
      <w:start w:val="1"/>
      <w:numFmt w:val="lowerRoman"/>
      <w:lvlText w:val="%9."/>
      <w:lvlJc w:val="right"/>
      <w:pPr>
        <w:tabs>
          <w:tab w:val="num" w:pos="6480"/>
        </w:tabs>
        <w:ind w:left="6480" w:hanging="180"/>
      </w:pPr>
    </w:lvl>
  </w:abstractNum>
  <w:abstractNum w:abstractNumId="8" w15:restartNumberingAfterBreak="0">
    <w:nsid w:val="2A942578"/>
    <w:multiLevelType w:val="singleLevel"/>
    <w:tmpl w:val="4FA26F30"/>
    <w:lvl w:ilvl="0">
      <w:start w:val="1"/>
      <w:numFmt w:val="decimal"/>
      <w:lvlText w:val="%1."/>
      <w:lvlJc w:val="left"/>
      <w:pPr>
        <w:tabs>
          <w:tab w:val="num" w:pos="1440"/>
        </w:tabs>
        <w:ind w:left="1440" w:hanging="720"/>
      </w:pPr>
      <w:rPr>
        <w:rFonts w:hint="default"/>
      </w:rPr>
    </w:lvl>
  </w:abstractNum>
  <w:abstractNum w:abstractNumId="9" w15:restartNumberingAfterBreak="0">
    <w:nsid w:val="407B6DFC"/>
    <w:multiLevelType w:val="hybridMultilevel"/>
    <w:tmpl w:val="7FDED2E8"/>
    <w:lvl w:ilvl="0" w:tplc="71EA908A">
      <w:start w:val="1"/>
      <w:numFmt w:val="lowerLetter"/>
      <w:lvlText w:val="(%1)"/>
      <w:lvlJc w:val="left"/>
      <w:pPr>
        <w:ind w:left="1440" w:hanging="360"/>
      </w:pPr>
      <w:rPr>
        <w:rFonts w:hint="default"/>
        <w:u w:val="none"/>
      </w:rPr>
    </w:lvl>
    <w:lvl w:ilvl="1" w:tplc="99D87688" w:tentative="1">
      <w:start w:val="1"/>
      <w:numFmt w:val="lowerLetter"/>
      <w:lvlText w:val="%2."/>
      <w:lvlJc w:val="left"/>
      <w:pPr>
        <w:ind w:left="2160" w:hanging="360"/>
      </w:pPr>
    </w:lvl>
    <w:lvl w:ilvl="2" w:tplc="E59E7912" w:tentative="1">
      <w:start w:val="1"/>
      <w:numFmt w:val="lowerRoman"/>
      <w:lvlText w:val="%3."/>
      <w:lvlJc w:val="right"/>
      <w:pPr>
        <w:ind w:left="2880" w:hanging="180"/>
      </w:pPr>
    </w:lvl>
    <w:lvl w:ilvl="3" w:tplc="25F4845A" w:tentative="1">
      <w:start w:val="1"/>
      <w:numFmt w:val="decimal"/>
      <w:lvlText w:val="%4."/>
      <w:lvlJc w:val="left"/>
      <w:pPr>
        <w:ind w:left="3600" w:hanging="360"/>
      </w:pPr>
    </w:lvl>
    <w:lvl w:ilvl="4" w:tplc="0C961358" w:tentative="1">
      <w:start w:val="1"/>
      <w:numFmt w:val="lowerLetter"/>
      <w:lvlText w:val="%5."/>
      <w:lvlJc w:val="left"/>
      <w:pPr>
        <w:ind w:left="4320" w:hanging="360"/>
      </w:pPr>
    </w:lvl>
    <w:lvl w:ilvl="5" w:tplc="70F869F8" w:tentative="1">
      <w:start w:val="1"/>
      <w:numFmt w:val="lowerRoman"/>
      <w:lvlText w:val="%6."/>
      <w:lvlJc w:val="right"/>
      <w:pPr>
        <w:ind w:left="5040" w:hanging="180"/>
      </w:pPr>
    </w:lvl>
    <w:lvl w:ilvl="6" w:tplc="F0323DEA" w:tentative="1">
      <w:start w:val="1"/>
      <w:numFmt w:val="decimal"/>
      <w:lvlText w:val="%7."/>
      <w:lvlJc w:val="left"/>
      <w:pPr>
        <w:ind w:left="5760" w:hanging="360"/>
      </w:pPr>
    </w:lvl>
    <w:lvl w:ilvl="7" w:tplc="B268E52C" w:tentative="1">
      <w:start w:val="1"/>
      <w:numFmt w:val="lowerLetter"/>
      <w:lvlText w:val="%8."/>
      <w:lvlJc w:val="left"/>
      <w:pPr>
        <w:ind w:left="6480" w:hanging="360"/>
      </w:pPr>
    </w:lvl>
    <w:lvl w:ilvl="8" w:tplc="63D0B250" w:tentative="1">
      <w:start w:val="1"/>
      <w:numFmt w:val="lowerRoman"/>
      <w:lvlText w:val="%9."/>
      <w:lvlJc w:val="right"/>
      <w:pPr>
        <w:ind w:left="7200" w:hanging="180"/>
      </w:pPr>
    </w:lvl>
  </w:abstractNum>
  <w:abstractNum w:abstractNumId="10" w15:restartNumberingAfterBreak="0">
    <w:nsid w:val="435A194F"/>
    <w:multiLevelType w:val="hybridMultilevel"/>
    <w:tmpl w:val="59521C06"/>
    <w:lvl w:ilvl="0" w:tplc="ACE2FD52">
      <w:start w:val="1"/>
      <w:numFmt w:val="decimal"/>
      <w:pStyle w:val="bodytx1"/>
      <w:lvlText w:val="%1."/>
      <w:lvlJc w:val="left"/>
      <w:pPr>
        <w:tabs>
          <w:tab w:val="num" w:pos="720"/>
        </w:tabs>
        <w:ind w:left="720" w:hanging="720"/>
      </w:pPr>
      <w:rPr>
        <w:rFonts w:ascii="Times New Roman" w:hAnsi="Times New Roman" w:hint="default"/>
        <w:b w:val="0"/>
        <w:i w:val="0"/>
        <w:sz w:val="24"/>
        <w:szCs w:val="24"/>
      </w:rPr>
    </w:lvl>
    <w:lvl w:ilvl="1" w:tplc="C4B298E0" w:tentative="1">
      <w:start w:val="1"/>
      <w:numFmt w:val="lowerLetter"/>
      <w:lvlText w:val="%2."/>
      <w:lvlJc w:val="left"/>
      <w:pPr>
        <w:tabs>
          <w:tab w:val="num" w:pos="1440"/>
        </w:tabs>
        <w:ind w:left="1440" w:hanging="360"/>
      </w:pPr>
    </w:lvl>
    <w:lvl w:ilvl="2" w:tplc="3A3091CA" w:tentative="1">
      <w:start w:val="1"/>
      <w:numFmt w:val="lowerRoman"/>
      <w:lvlText w:val="%3."/>
      <w:lvlJc w:val="right"/>
      <w:pPr>
        <w:tabs>
          <w:tab w:val="num" w:pos="2160"/>
        </w:tabs>
        <w:ind w:left="2160" w:hanging="180"/>
      </w:pPr>
    </w:lvl>
    <w:lvl w:ilvl="3" w:tplc="558E8D70" w:tentative="1">
      <w:start w:val="1"/>
      <w:numFmt w:val="decimal"/>
      <w:lvlText w:val="%4."/>
      <w:lvlJc w:val="left"/>
      <w:pPr>
        <w:tabs>
          <w:tab w:val="num" w:pos="2880"/>
        </w:tabs>
        <w:ind w:left="2880" w:hanging="360"/>
      </w:pPr>
    </w:lvl>
    <w:lvl w:ilvl="4" w:tplc="A4A84848" w:tentative="1">
      <w:start w:val="1"/>
      <w:numFmt w:val="lowerLetter"/>
      <w:lvlText w:val="%5."/>
      <w:lvlJc w:val="left"/>
      <w:pPr>
        <w:tabs>
          <w:tab w:val="num" w:pos="3600"/>
        </w:tabs>
        <w:ind w:left="3600" w:hanging="360"/>
      </w:pPr>
    </w:lvl>
    <w:lvl w:ilvl="5" w:tplc="6EA66204" w:tentative="1">
      <w:start w:val="1"/>
      <w:numFmt w:val="lowerRoman"/>
      <w:lvlText w:val="%6."/>
      <w:lvlJc w:val="right"/>
      <w:pPr>
        <w:tabs>
          <w:tab w:val="num" w:pos="4320"/>
        </w:tabs>
        <w:ind w:left="4320" w:hanging="180"/>
      </w:pPr>
    </w:lvl>
    <w:lvl w:ilvl="6" w:tplc="BD7E0EF8" w:tentative="1">
      <w:start w:val="1"/>
      <w:numFmt w:val="decimal"/>
      <w:lvlText w:val="%7."/>
      <w:lvlJc w:val="left"/>
      <w:pPr>
        <w:tabs>
          <w:tab w:val="num" w:pos="5040"/>
        </w:tabs>
        <w:ind w:left="5040" w:hanging="360"/>
      </w:pPr>
    </w:lvl>
    <w:lvl w:ilvl="7" w:tplc="80BC21CE" w:tentative="1">
      <w:start w:val="1"/>
      <w:numFmt w:val="lowerLetter"/>
      <w:lvlText w:val="%8."/>
      <w:lvlJc w:val="left"/>
      <w:pPr>
        <w:tabs>
          <w:tab w:val="num" w:pos="5760"/>
        </w:tabs>
        <w:ind w:left="5760" w:hanging="360"/>
      </w:pPr>
    </w:lvl>
    <w:lvl w:ilvl="8" w:tplc="5A561C5E" w:tentative="1">
      <w:start w:val="1"/>
      <w:numFmt w:val="lowerRoman"/>
      <w:lvlText w:val="%9."/>
      <w:lvlJc w:val="right"/>
      <w:pPr>
        <w:tabs>
          <w:tab w:val="num" w:pos="6480"/>
        </w:tabs>
        <w:ind w:left="6480" w:hanging="180"/>
      </w:pPr>
    </w:lvl>
  </w:abstractNum>
  <w:abstractNum w:abstractNumId="11" w15:restartNumberingAfterBreak="0">
    <w:nsid w:val="44912A18"/>
    <w:multiLevelType w:val="hybridMultilevel"/>
    <w:tmpl w:val="7944BE30"/>
    <w:lvl w:ilvl="0" w:tplc="63FE6E30">
      <w:start w:val="1"/>
      <w:numFmt w:val="lowerLetter"/>
      <w:lvlText w:val="%1."/>
      <w:lvlJc w:val="left"/>
      <w:pPr>
        <w:ind w:left="840" w:hanging="360"/>
      </w:pPr>
      <w:rPr>
        <w:rFonts w:hint="default"/>
      </w:rPr>
    </w:lvl>
    <w:lvl w:ilvl="1" w:tplc="955A274E" w:tentative="1">
      <w:start w:val="1"/>
      <w:numFmt w:val="lowerLetter"/>
      <w:lvlText w:val="%2."/>
      <w:lvlJc w:val="left"/>
      <w:pPr>
        <w:ind w:left="1560" w:hanging="360"/>
      </w:pPr>
    </w:lvl>
    <w:lvl w:ilvl="2" w:tplc="3F5E757E" w:tentative="1">
      <w:start w:val="1"/>
      <w:numFmt w:val="lowerRoman"/>
      <w:lvlText w:val="%3."/>
      <w:lvlJc w:val="right"/>
      <w:pPr>
        <w:ind w:left="2280" w:hanging="180"/>
      </w:pPr>
    </w:lvl>
    <w:lvl w:ilvl="3" w:tplc="E7FA173A" w:tentative="1">
      <w:start w:val="1"/>
      <w:numFmt w:val="decimal"/>
      <w:lvlText w:val="%4."/>
      <w:lvlJc w:val="left"/>
      <w:pPr>
        <w:ind w:left="3000" w:hanging="360"/>
      </w:pPr>
    </w:lvl>
    <w:lvl w:ilvl="4" w:tplc="88DCDD4E" w:tentative="1">
      <w:start w:val="1"/>
      <w:numFmt w:val="lowerLetter"/>
      <w:lvlText w:val="%5."/>
      <w:lvlJc w:val="left"/>
      <w:pPr>
        <w:ind w:left="3720" w:hanging="360"/>
      </w:pPr>
    </w:lvl>
    <w:lvl w:ilvl="5" w:tplc="B2223718" w:tentative="1">
      <w:start w:val="1"/>
      <w:numFmt w:val="lowerRoman"/>
      <w:lvlText w:val="%6."/>
      <w:lvlJc w:val="right"/>
      <w:pPr>
        <w:ind w:left="4440" w:hanging="180"/>
      </w:pPr>
    </w:lvl>
    <w:lvl w:ilvl="6" w:tplc="DF2A1274" w:tentative="1">
      <w:start w:val="1"/>
      <w:numFmt w:val="decimal"/>
      <w:lvlText w:val="%7."/>
      <w:lvlJc w:val="left"/>
      <w:pPr>
        <w:ind w:left="5160" w:hanging="360"/>
      </w:pPr>
    </w:lvl>
    <w:lvl w:ilvl="7" w:tplc="3ECA536C" w:tentative="1">
      <w:start w:val="1"/>
      <w:numFmt w:val="lowerLetter"/>
      <w:lvlText w:val="%8."/>
      <w:lvlJc w:val="left"/>
      <w:pPr>
        <w:ind w:left="5880" w:hanging="360"/>
      </w:pPr>
    </w:lvl>
    <w:lvl w:ilvl="8" w:tplc="D7B847EA" w:tentative="1">
      <w:start w:val="1"/>
      <w:numFmt w:val="lowerRoman"/>
      <w:lvlText w:val="%9."/>
      <w:lvlJc w:val="right"/>
      <w:pPr>
        <w:ind w:left="6600" w:hanging="180"/>
      </w:pPr>
    </w:lvl>
  </w:abstractNum>
  <w:abstractNum w:abstractNumId="12" w15:restartNumberingAfterBreak="0">
    <w:nsid w:val="4A4C7BA8"/>
    <w:multiLevelType w:val="hybridMultilevel"/>
    <w:tmpl w:val="DCDC915A"/>
    <w:lvl w:ilvl="0" w:tplc="773CB06C">
      <w:start w:val="1"/>
      <w:numFmt w:val="decimal"/>
      <w:lvlText w:val="%1."/>
      <w:lvlJc w:val="left"/>
      <w:pPr>
        <w:ind w:left="720" w:hanging="360"/>
      </w:pPr>
    </w:lvl>
    <w:lvl w:ilvl="1" w:tplc="CAA80C2A">
      <w:start w:val="1"/>
      <w:numFmt w:val="lowerLetter"/>
      <w:lvlText w:val="%2."/>
      <w:lvlJc w:val="left"/>
      <w:pPr>
        <w:ind w:left="1440" w:hanging="360"/>
      </w:pPr>
    </w:lvl>
    <w:lvl w:ilvl="2" w:tplc="1662F37A">
      <w:start w:val="1"/>
      <w:numFmt w:val="lowerLetter"/>
      <w:lvlText w:val="(%3)"/>
      <w:lvlJc w:val="left"/>
      <w:pPr>
        <w:ind w:left="2340" w:hanging="360"/>
      </w:pPr>
      <w:rPr>
        <w:rFonts w:hint="default"/>
      </w:rPr>
    </w:lvl>
    <w:lvl w:ilvl="3" w:tplc="0FB27E9C">
      <w:start w:val="1"/>
      <w:numFmt w:val="decimal"/>
      <w:lvlText w:val="%4."/>
      <w:lvlJc w:val="left"/>
      <w:pPr>
        <w:ind w:left="2880" w:hanging="360"/>
      </w:pPr>
    </w:lvl>
    <w:lvl w:ilvl="4" w:tplc="B5841470" w:tentative="1">
      <w:start w:val="1"/>
      <w:numFmt w:val="lowerLetter"/>
      <w:lvlText w:val="%5."/>
      <w:lvlJc w:val="left"/>
      <w:pPr>
        <w:ind w:left="3600" w:hanging="360"/>
      </w:pPr>
    </w:lvl>
    <w:lvl w:ilvl="5" w:tplc="7B46976A" w:tentative="1">
      <w:start w:val="1"/>
      <w:numFmt w:val="lowerRoman"/>
      <w:lvlText w:val="%6."/>
      <w:lvlJc w:val="right"/>
      <w:pPr>
        <w:ind w:left="4320" w:hanging="180"/>
      </w:pPr>
    </w:lvl>
    <w:lvl w:ilvl="6" w:tplc="34FAAE12" w:tentative="1">
      <w:start w:val="1"/>
      <w:numFmt w:val="decimal"/>
      <w:lvlText w:val="%7."/>
      <w:lvlJc w:val="left"/>
      <w:pPr>
        <w:ind w:left="5040" w:hanging="360"/>
      </w:pPr>
    </w:lvl>
    <w:lvl w:ilvl="7" w:tplc="9F7609E4" w:tentative="1">
      <w:start w:val="1"/>
      <w:numFmt w:val="lowerLetter"/>
      <w:lvlText w:val="%8."/>
      <w:lvlJc w:val="left"/>
      <w:pPr>
        <w:ind w:left="5760" w:hanging="360"/>
      </w:pPr>
    </w:lvl>
    <w:lvl w:ilvl="8" w:tplc="C0A4F40C" w:tentative="1">
      <w:start w:val="1"/>
      <w:numFmt w:val="lowerRoman"/>
      <w:lvlText w:val="%9."/>
      <w:lvlJc w:val="right"/>
      <w:pPr>
        <w:ind w:left="6480" w:hanging="180"/>
      </w:pPr>
    </w:lvl>
  </w:abstractNum>
  <w:abstractNum w:abstractNumId="13" w15:restartNumberingAfterBreak="0">
    <w:nsid w:val="4ECE7EAC"/>
    <w:multiLevelType w:val="hybridMultilevel"/>
    <w:tmpl w:val="7944BE30"/>
    <w:lvl w:ilvl="0" w:tplc="042E95BA">
      <w:start w:val="1"/>
      <w:numFmt w:val="lowerLetter"/>
      <w:lvlText w:val="%1."/>
      <w:lvlJc w:val="left"/>
      <w:pPr>
        <w:ind w:left="840" w:hanging="360"/>
      </w:pPr>
      <w:rPr>
        <w:rFonts w:hint="default"/>
      </w:rPr>
    </w:lvl>
    <w:lvl w:ilvl="1" w:tplc="643CEE14" w:tentative="1">
      <w:start w:val="1"/>
      <w:numFmt w:val="lowerLetter"/>
      <w:lvlText w:val="%2."/>
      <w:lvlJc w:val="left"/>
      <w:pPr>
        <w:ind w:left="1560" w:hanging="360"/>
      </w:pPr>
    </w:lvl>
    <w:lvl w:ilvl="2" w:tplc="0D2240AA" w:tentative="1">
      <w:start w:val="1"/>
      <w:numFmt w:val="lowerRoman"/>
      <w:lvlText w:val="%3."/>
      <w:lvlJc w:val="right"/>
      <w:pPr>
        <w:ind w:left="2280" w:hanging="180"/>
      </w:pPr>
    </w:lvl>
    <w:lvl w:ilvl="3" w:tplc="3A541626" w:tentative="1">
      <w:start w:val="1"/>
      <w:numFmt w:val="decimal"/>
      <w:lvlText w:val="%4."/>
      <w:lvlJc w:val="left"/>
      <w:pPr>
        <w:ind w:left="3000" w:hanging="360"/>
      </w:pPr>
    </w:lvl>
    <w:lvl w:ilvl="4" w:tplc="368E3C34" w:tentative="1">
      <w:start w:val="1"/>
      <w:numFmt w:val="lowerLetter"/>
      <w:lvlText w:val="%5."/>
      <w:lvlJc w:val="left"/>
      <w:pPr>
        <w:ind w:left="3720" w:hanging="360"/>
      </w:pPr>
    </w:lvl>
    <w:lvl w:ilvl="5" w:tplc="1E0E7DD0" w:tentative="1">
      <w:start w:val="1"/>
      <w:numFmt w:val="lowerRoman"/>
      <w:lvlText w:val="%6."/>
      <w:lvlJc w:val="right"/>
      <w:pPr>
        <w:ind w:left="4440" w:hanging="180"/>
      </w:pPr>
    </w:lvl>
    <w:lvl w:ilvl="6" w:tplc="381CFD82" w:tentative="1">
      <w:start w:val="1"/>
      <w:numFmt w:val="decimal"/>
      <w:lvlText w:val="%7."/>
      <w:lvlJc w:val="left"/>
      <w:pPr>
        <w:ind w:left="5160" w:hanging="360"/>
      </w:pPr>
    </w:lvl>
    <w:lvl w:ilvl="7" w:tplc="2B78E39A" w:tentative="1">
      <w:start w:val="1"/>
      <w:numFmt w:val="lowerLetter"/>
      <w:lvlText w:val="%8."/>
      <w:lvlJc w:val="left"/>
      <w:pPr>
        <w:ind w:left="5880" w:hanging="360"/>
      </w:pPr>
    </w:lvl>
    <w:lvl w:ilvl="8" w:tplc="35C4290A" w:tentative="1">
      <w:start w:val="1"/>
      <w:numFmt w:val="lowerRoman"/>
      <w:lvlText w:val="%9."/>
      <w:lvlJc w:val="right"/>
      <w:pPr>
        <w:ind w:left="6600" w:hanging="180"/>
      </w:pPr>
    </w:lvl>
  </w:abstractNum>
  <w:abstractNum w:abstractNumId="14" w15:restartNumberingAfterBreak="0">
    <w:nsid w:val="527234F6"/>
    <w:multiLevelType w:val="hybridMultilevel"/>
    <w:tmpl w:val="EDEC2A8E"/>
    <w:lvl w:ilvl="0" w:tplc="D4845C6A">
      <w:start w:val="1"/>
      <w:numFmt w:val="upperRoman"/>
      <w:lvlText w:val="%1."/>
      <w:lvlJc w:val="left"/>
      <w:pPr>
        <w:ind w:left="4047" w:hanging="150"/>
        <w:jc w:val="left"/>
      </w:pPr>
      <w:rPr>
        <w:rFonts w:ascii="Calibri" w:eastAsia="Calibri" w:hAnsi="Calibri" w:cs="Calibri" w:hint="default"/>
        <w:b/>
        <w:bCs/>
        <w:i w:val="0"/>
        <w:iCs w:val="0"/>
        <w:spacing w:val="0"/>
        <w:w w:val="80"/>
        <w:sz w:val="20"/>
        <w:szCs w:val="20"/>
        <w:u w:val="single" w:color="000000"/>
        <w:lang w:val="en-US" w:eastAsia="en-US" w:bidi="ar-SA"/>
      </w:rPr>
    </w:lvl>
    <w:lvl w:ilvl="1" w:tplc="EA600186">
      <w:numFmt w:val="bullet"/>
      <w:lvlText w:val="•"/>
      <w:lvlJc w:val="left"/>
      <w:pPr>
        <w:ind w:left="4752" w:hanging="150"/>
      </w:pPr>
      <w:rPr>
        <w:rFonts w:hint="default"/>
        <w:lang w:val="en-US" w:eastAsia="en-US" w:bidi="ar-SA"/>
      </w:rPr>
    </w:lvl>
    <w:lvl w:ilvl="2" w:tplc="CD720F70">
      <w:numFmt w:val="bullet"/>
      <w:lvlText w:val="•"/>
      <w:lvlJc w:val="left"/>
      <w:pPr>
        <w:ind w:left="5464" w:hanging="150"/>
      </w:pPr>
      <w:rPr>
        <w:rFonts w:hint="default"/>
        <w:lang w:val="en-US" w:eastAsia="en-US" w:bidi="ar-SA"/>
      </w:rPr>
    </w:lvl>
    <w:lvl w:ilvl="3" w:tplc="90C8BB62">
      <w:numFmt w:val="bullet"/>
      <w:lvlText w:val="•"/>
      <w:lvlJc w:val="left"/>
      <w:pPr>
        <w:ind w:left="6176" w:hanging="150"/>
      </w:pPr>
      <w:rPr>
        <w:rFonts w:hint="default"/>
        <w:lang w:val="en-US" w:eastAsia="en-US" w:bidi="ar-SA"/>
      </w:rPr>
    </w:lvl>
    <w:lvl w:ilvl="4" w:tplc="3C503D2E">
      <w:numFmt w:val="bullet"/>
      <w:lvlText w:val="•"/>
      <w:lvlJc w:val="left"/>
      <w:pPr>
        <w:ind w:left="6888" w:hanging="150"/>
      </w:pPr>
      <w:rPr>
        <w:rFonts w:hint="default"/>
        <w:lang w:val="en-US" w:eastAsia="en-US" w:bidi="ar-SA"/>
      </w:rPr>
    </w:lvl>
    <w:lvl w:ilvl="5" w:tplc="8C24C692">
      <w:numFmt w:val="bullet"/>
      <w:lvlText w:val="•"/>
      <w:lvlJc w:val="left"/>
      <w:pPr>
        <w:ind w:left="7600" w:hanging="150"/>
      </w:pPr>
      <w:rPr>
        <w:rFonts w:hint="default"/>
        <w:lang w:val="en-US" w:eastAsia="en-US" w:bidi="ar-SA"/>
      </w:rPr>
    </w:lvl>
    <w:lvl w:ilvl="6" w:tplc="6038B3F2">
      <w:numFmt w:val="bullet"/>
      <w:lvlText w:val="•"/>
      <w:lvlJc w:val="left"/>
      <w:pPr>
        <w:ind w:left="8312" w:hanging="150"/>
      </w:pPr>
      <w:rPr>
        <w:rFonts w:hint="default"/>
        <w:lang w:val="en-US" w:eastAsia="en-US" w:bidi="ar-SA"/>
      </w:rPr>
    </w:lvl>
    <w:lvl w:ilvl="7" w:tplc="D0DE56C6">
      <w:numFmt w:val="bullet"/>
      <w:lvlText w:val="•"/>
      <w:lvlJc w:val="left"/>
      <w:pPr>
        <w:ind w:left="9024" w:hanging="150"/>
      </w:pPr>
      <w:rPr>
        <w:rFonts w:hint="default"/>
        <w:lang w:val="en-US" w:eastAsia="en-US" w:bidi="ar-SA"/>
      </w:rPr>
    </w:lvl>
    <w:lvl w:ilvl="8" w:tplc="5052E582">
      <w:numFmt w:val="bullet"/>
      <w:lvlText w:val="•"/>
      <w:lvlJc w:val="left"/>
      <w:pPr>
        <w:ind w:left="9736" w:hanging="150"/>
      </w:pPr>
      <w:rPr>
        <w:rFonts w:hint="default"/>
        <w:lang w:val="en-US" w:eastAsia="en-US" w:bidi="ar-SA"/>
      </w:rPr>
    </w:lvl>
  </w:abstractNum>
  <w:abstractNum w:abstractNumId="15" w15:restartNumberingAfterBreak="0">
    <w:nsid w:val="660C2ECD"/>
    <w:multiLevelType w:val="hybridMultilevel"/>
    <w:tmpl w:val="7E423984"/>
    <w:lvl w:ilvl="0" w:tplc="288E4770">
      <w:start w:val="9"/>
      <w:numFmt w:val="lowerLetter"/>
      <w:lvlText w:val="(%1)"/>
      <w:lvlJc w:val="left"/>
      <w:pPr>
        <w:ind w:left="900" w:hanging="360"/>
      </w:pPr>
      <w:rPr>
        <w:rFonts w:hint="default"/>
      </w:rPr>
    </w:lvl>
    <w:lvl w:ilvl="1" w:tplc="F63A92C6" w:tentative="1">
      <w:start w:val="1"/>
      <w:numFmt w:val="lowerLetter"/>
      <w:lvlText w:val="%2."/>
      <w:lvlJc w:val="left"/>
      <w:pPr>
        <w:ind w:left="1620" w:hanging="360"/>
      </w:pPr>
    </w:lvl>
    <w:lvl w:ilvl="2" w:tplc="31840D54" w:tentative="1">
      <w:start w:val="1"/>
      <w:numFmt w:val="lowerRoman"/>
      <w:lvlText w:val="%3."/>
      <w:lvlJc w:val="right"/>
      <w:pPr>
        <w:ind w:left="2340" w:hanging="180"/>
      </w:pPr>
    </w:lvl>
    <w:lvl w:ilvl="3" w:tplc="8ECA7DE6" w:tentative="1">
      <w:start w:val="1"/>
      <w:numFmt w:val="decimal"/>
      <w:lvlText w:val="%4."/>
      <w:lvlJc w:val="left"/>
      <w:pPr>
        <w:ind w:left="3060" w:hanging="360"/>
      </w:pPr>
    </w:lvl>
    <w:lvl w:ilvl="4" w:tplc="451C90BC" w:tentative="1">
      <w:start w:val="1"/>
      <w:numFmt w:val="lowerLetter"/>
      <w:lvlText w:val="%5."/>
      <w:lvlJc w:val="left"/>
      <w:pPr>
        <w:ind w:left="3780" w:hanging="360"/>
      </w:pPr>
    </w:lvl>
    <w:lvl w:ilvl="5" w:tplc="F110823A" w:tentative="1">
      <w:start w:val="1"/>
      <w:numFmt w:val="lowerRoman"/>
      <w:lvlText w:val="%6."/>
      <w:lvlJc w:val="right"/>
      <w:pPr>
        <w:ind w:left="4500" w:hanging="180"/>
      </w:pPr>
    </w:lvl>
    <w:lvl w:ilvl="6" w:tplc="52AC03A4" w:tentative="1">
      <w:start w:val="1"/>
      <w:numFmt w:val="decimal"/>
      <w:lvlText w:val="%7."/>
      <w:lvlJc w:val="left"/>
      <w:pPr>
        <w:ind w:left="5220" w:hanging="360"/>
      </w:pPr>
    </w:lvl>
    <w:lvl w:ilvl="7" w:tplc="FA3A06A2" w:tentative="1">
      <w:start w:val="1"/>
      <w:numFmt w:val="lowerLetter"/>
      <w:lvlText w:val="%8."/>
      <w:lvlJc w:val="left"/>
      <w:pPr>
        <w:ind w:left="5940" w:hanging="360"/>
      </w:pPr>
    </w:lvl>
    <w:lvl w:ilvl="8" w:tplc="DA2C880A" w:tentative="1">
      <w:start w:val="1"/>
      <w:numFmt w:val="lowerRoman"/>
      <w:lvlText w:val="%9."/>
      <w:lvlJc w:val="right"/>
      <w:pPr>
        <w:ind w:left="6660" w:hanging="180"/>
      </w:pPr>
    </w:lvl>
  </w:abstractNum>
  <w:abstractNum w:abstractNumId="16" w15:restartNumberingAfterBreak="0">
    <w:nsid w:val="69AA61C0"/>
    <w:multiLevelType w:val="hybridMultilevel"/>
    <w:tmpl w:val="CAF80100"/>
    <w:lvl w:ilvl="0" w:tplc="36BC5A52">
      <w:start w:val="9"/>
      <w:numFmt w:val="lowerLetter"/>
      <w:lvlText w:val="(%1)"/>
      <w:lvlJc w:val="left"/>
      <w:pPr>
        <w:ind w:left="720" w:hanging="360"/>
      </w:pPr>
      <w:rPr>
        <w:rFonts w:hint="default"/>
      </w:rPr>
    </w:lvl>
    <w:lvl w:ilvl="1" w:tplc="84E014D8">
      <w:start w:val="1"/>
      <w:numFmt w:val="lowerLetter"/>
      <w:lvlText w:val="%2."/>
      <w:lvlJc w:val="left"/>
      <w:pPr>
        <w:ind w:left="1440" w:hanging="360"/>
      </w:pPr>
    </w:lvl>
    <w:lvl w:ilvl="2" w:tplc="184216B8">
      <w:start w:val="1"/>
      <w:numFmt w:val="lowerRoman"/>
      <w:lvlText w:val="%3."/>
      <w:lvlJc w:val="right"/>
      <w:pPr>
        <w:ind w:left="2160" w:hanging="180"/>
      </w:pPr>
    </w:lvl>
    <w:lvl w:ilvl="3" w:tplc="DA7ECC88" w:tentative="1">
      <w:start w:val="1"/>
      <w:numFmt w:val="decimal"/>
      <w:lvlText w:val="%4."/>
      <w:lvlJc w:val="left"/>
      <w:pPr>
        <w:ind w:left="2880" w:hanging="360"/>
      </w:pPr>
    </w:lvl>
    <w:lvl w:ilvl="4" w:tplc="254E74C2" w:tentative="1">
      <w:start w:val="1"/>
      <w:numFmt w:val="lowerLetter"/>
      <w:lvlText w:val="%5."/>
      <w:lvlJc w:val="left"/>
      <w:pPr>
        <w:ind w:left="3600" w:hanging="360"/>
      </w:pPr>
    </w:lvl>
    <w:lvl w:ilvl="5" w:tplc="C1603614" w:tentative="1">
      <w:start w:val="1"/>
      <w:numFmt w:val="lowerRoman"/>
      <w:lvlText w:val="%6."/>
      <w:lvlJc w:val="right"/>
      <w:pPr>
        <w:ind w:left="4320" w:hanging="180"/>
      </w:pPr>
    </w:lvl>
    <w:lvl w:ilvl="6" w:tplc="FBDCF136" w:tentative="1">
      <w:start w:val="1"/>
      <w:numFmt w:val="decimal"/>
      <w:lvlText w:val="%7."/>
      <w:lvlJc w:val="left"/>
      <w:pPr>
        <w:ind w:left="5040" w:hanging="360"/>
      </w:pPr>
    </w:lvl>
    <w:lvl w:ilvl="7" w:tplc="2342F1DE" w:tentative="1">
      <w:start w:val="1"/>
      <w:numFmt w:val="lowerLetter"/>
      <w:lvlText w:val="%8."/>
      <w:lvlJc w:val="left"/>
      <w:pPr>
        <w:ind w:left="5760" w:hanging="360"/>
      </w:pPr>
    </w:lvl>
    <w:lvl w:ilvl="8" w:tplc="552831F4" w:tentative="1">
      <w:start w:val="1"/>
      <w:numFmt w:val="lowerRoman"/>
      <w:lvlText w:val="%9."/>
      <w:lvlJc w:val="right"/>
      <w:pPr>
        <w:ind w:left="6480" w:hanging="180"/>
      </w:pPr>
    </w:lvl>
  </w:abstractNum>
  <w:abstractNum w:abstractNumId="17" w15:restartNumberingAfterBreak="0">
    <w:nsid w:val="6A0351D5"/>
    <w:multiLevelType w:val="hybridMultilevel"/>
    <w:tmpl w:val="AFF49A3E"/>
    <w:lvl w:ilvl="0" w:tplc="E348D03E">
      <w:start w:val="1"/>
      <w:numFmt w:val="decimal"/>
      <w:lvlText w:val="%1."/>
      <w:lvlJc w:val="left"/>
      <w:pPr>
        <w:ind w:left="1080" w:hanging="360"/>
      </w:pPr>
      <w:rPr>
        <w:rFonts w:hint="default"/>
        <w:b w:val="0"/>
      </w:rPr>
    </w:lvl>
    <w:lvl w:ilvl="1" w:tplc="8DA0D992" w:tentative="1">
      <w:start w:val="1"/>
      <w:numFmt w:val="lowerLetter"/>
      <w:lvlText w:val="%2."/>
      <w:lvlJc w:val="left"/>
      <w:pPr>
        <w:ind w:left="1800" w:hanging="360"/>
      </w:pPr>
    </w:lvl>
    <w:lvl w:ilvl="2" w:tplc="5858BD46" w:tentative="1">
      <w:start w:val="1"/>
      <w:numFmt w:val="lowerRoman"/>
      <w:lvlText w:val="%3."/>
      <w:lvlJc w:val="right"/>
      <w:pPr>
        <w:ind w:left="2520" w:hanging="180"/>
      </w:pPr>
    </w:lvl>
    <w:lvl w:ilvl="3" w:tplc="CAB65D34" w:tentative="1">
      <w:start w:val="1"/>
      <w:numFmt w:val="decimal"/>
      <w:lvlText w:val="%4."/>
      <w:lvlJc w:val="left"/>
      <w:pPr>
        <w:ind w:left="3240" w:hanging="360"/>
      </w:pPr>
    </w:lvl>
    <w:lvl w:ilvl="4" w:tplc="23B2C16C" w:tentative="1">
      <w:start w:val="1"/>
      <w:numFmt w:val="lowerLetter"/>
      <w:lvlText w:val="%5."/>
      <w:lvlJc w:val="left"/>
      <w:pPr>
        <w:ind w:left="3960" w:hanging="360"/>
      </w:pPr>
    </w:lvl>
    <w:lvl w:ilvl="5" w:tplc="061822EC" w:tentative="1">
      <w:start w:val="1"/>
      <w:numFmt w:val="lowerRoman"/>
      <w:lvlText w:val="%6."/>
      <w:lvlJc w:val="right"/>
      <w:pPr>
        <w:ind w:left="4680" w:hanging="180"/>
      </w:pPr>
    </w:lvl>
    <w:lvl w:ilvl="6" w:tplc="11DEEABA" w:tentative="1">
      <w:start w:val="1"/>
      <w:numFmt w:val="decimal"/>
      <w:lvlText w:val="%7."/>
      <w:lvlJc w:val="left"/>
      <w:pPr>
        <w:ind w:left="5400" w:hanging="360"/>
      </w:pPr>
    </w:lvl>
    <w:lvl w:ilvl="7" w:tplc="79EA67D6" w:tentative="1">
      <w:start w:val="1"/>
      <w:numFmt w:val="lowerLetter"/>
      <w:lvlText w:val="%8."/>
      <w:lvlJc w:val="left"/>
      <w:pPr>
        <w:ind w:left="6120" w:hanging="360"/>
      </w:pPr>
    </w:lvl>
    <w:lvl w:ilvl="8" w:tplc="D84EB4B0" w:tentative="1">
      <w:start w:val="1"/>
      <w:numFmt w:val="lowerRoman"/>
      <w:lvlText w:val="%9."/>
      <w:lvlJc w:val="right"/>
      <w:pPr>
        <w:ind w:left="6840" w:hanging="180"/>
      </w:pPr>
    </w:lvl>
  </w:abstractNum>
  <w:abstractNum w:abstractNumId="18" w15:restartNumberingAfterBreak="0">
    <w:nsid w:val="6C222328"/>
    <w:multiLevelType w:val="hybridMultilevel"/>
    <w:tmpl w:val="FB7A3356"/>
    <w:lvl w:ilvl="0" w:tplc="DF78BA72">
      <w:start w:val="6"/>
      <w:numFmt w:val="decimal"/>
      <w:lvlText w:val="%1."/>
      <w:lvlJc w:val="left"/>
      <w:pPr>
        <w:tabs>
          <w:tab w:val="num" w:pos="1080"/>
        </w:tabs>
        <w:ind w:left="1080" w:hanging="720"/>
      </w:pPr>
      <w:rPr>
        <w:rFonts w:hint="default"/>
        <w:b w:val="0"/>
      </w:rPr>
    </w:lvl>
    <w:lvl w:ilvl="1" w:tplc="18A84A82" w:tentative="1">
      <w:start w:val="1"/>
      <w:numFmt w:val="lowerLetter"/>
      <w:lvlText w:val="%2."/>
      <w:lvlJc w:val="left"/>
      <w:pPr>
        <w:tabs>
          <w:tab w:val="num" w:pos="1440"/>
        </w:tabs>
        <w:ind w:left="1440" w:hanging="360"/>
      </w:pPr>
    </w:lvl>
    <w:lvl w:ilvl="2" w:tplc="F42E1500" w:tentative="1">
      <w:start w:val="1"/>
      <w:numFmt w:val="lowerRoman"/>
      <w:lvlText w:val="%3."/>
      <w:lvlJc w:val="right"/>
      <w:pPr>
        <w:tabs>
          <w:tab w:val="num" w:pos="2160"/>
        </w:tabs>
        <w:ind w:left="2160" w:hanging="180"/>
      </w:pPr>
    </w:lvl>
    <w:lvl w:ilvl="3" w:tplc="11684548" w:tentative="1">
      <w:start w:val="1"/>
      <w:numFmt w:val="decimal"/>
      <w:lvlText w:val="%4."/>
      <w:lvlJc w:val="left"/>
      <w:pPr>
        <w:tabs>
          <w:tab w:val="num" w:pos="2880"/>
        </w:tabs>
        <w:ind w:left="2880" w:hanging="360"/>
      </w:pPr>
    </w:lvl>
    <w:lvl w:ilvl="4" w:tplc="4DF4DBAE" w:tentative="1">
      <w:start w:val="1"/>
      <w:numFmt w:val="lowerLetter"/>
      <w:lvlText w:val="%5."/>
      <w:lvlJc w:val="left"/>
      <w:pPr>
        <w:tabs>
          <w:tab w:val="num" w:pos="3600"/>
        </w:tabs>
        <w:ind w:left="3600" w:hanging="360"/>
      </w:pPr>
    </w:lvl>
    <w:lvl w:ilvl="5" w:tplc="4998E488" w:tentative="1">
      <w:start w:val="1"/>
      <w:numFmt w:val="lowerRoman"/>
      <w:lvlText w:val="%6."/>
      <w:lvlJc w:val="right"/>
      <w:pPr>
        <w:tabs>
          <w:tab w:val="num" w:pos="4320"/>
        </w:tabs>
        <w:ind w:left="4320" w:hanging="180"/>
      </w:pPr>
    </w:lvl>
    <w:lvl w:ilvl="6" w:tplc="B60C8F9C" w:tentative="1">
      <w:start w:val="1"/>
      <w:numFmt w:val="decimal"/>
      <w:lvlText w:val="%7."/>
      <w:lvlJc w:val="left"/>
      <w:pPr>
        <w:tabs>
          <w:tab w:val="num" w:pos="5040"/>
        </w:tabs>
        <w:ind w:left="5040" w:hanging="360"/>
      </w:pPr>
    </w:lvl>
    <w:lvl w:ilvl="7" w:tplc="D7C42CD0" w:tentative="1">
      <w:start w:val="1"/>
      <w:numFmt w:val="lowerLetter"/>
      <w:lvlText w:val="%8."/>
      <w:lvlJc w:val="left"/>
      <w:pPr>
        <w:tabs>
          <w:tab w:val="num" w:pos="5760"/>
        </w:tabs>
        <w:ind w:left="5760" w:hanging="360"/>
      </w:pPr>
    </w:lvl>
    <w:lvl w:ilvl="8" w:tplc="76A649D8" w:tentative="1">
      <w:start w:val="1"/>
      <w:numFmt w:val="lowerRoman"/>
      <w:lvlText w:val="%9."/>
      <w:lvlJc w:val="right"/>
      <w:pPr>
        <w:tabs>
          <w:tab w:val="num" w:pos="6480"/>
        </w:tabs>
        <w:ind w:left="6480" w:hanging="180"/>
      </w:pPr>
    </w:lvl>
  </w:abstractNum>
  <w:abstractNum w:abstractNumId="19" w15:restartNumberingAfterBreak="0">
    <w:nsid w:val="7750015D"/>
    <w:multiLevelType w:val="hybridMultilevel"/>
    <w:tmpl w:val="DA80E9D4"/>
    <w:lvl w:ilvl="0" w:tplc="4A90E0DA">
      <w:start w:val="1"/>
      <w:numFmt w:val="decimal"/>
      <w:lvlText w:val="%1."/>
      <w:lvlJc w:val="left"/>
      <w:pPr>
        <w:tabs>
          <w:tab w:val="num" w:pos="1440"/>
        </w:tabs>
        <w:ind w:left="1440" w:hanging="720"/>
      </w:pPr>
      <w:rPr>
        <w:rFonts w:hint="default"/>
      </w:rPr>
    </w:lvl>
    <w:lvl w:ilvl="1" w:tplc="A12E0712" w:tentative="1">
      <w:start w:val="1"/>
      <w:numFmt w:val="lowerLetter"/>
      <w:lvlText w:val="%2."/>
      <w:lvlJc w:val="left"/>
      <w:pPr>
        <w:tabs>
          <w:tab w:val="num" w:pos="1440"/>
        </w:tabs>
        <w:ind w:left="1440" w:hanging="360"/>
      </w:pPr>
    </w:lvl>
    <w:lvl w:ilvl="2" w:tplc="BE08E526" w:tentative="1">
      <w:start w:val="1"/>
      <w:numFmt w:val="lowerRoman"/>
      <w:lvlText w:val="%3."/>
      <w:lvlJc w:val="right"/>
      <w:pPr>
        <w:tabs>
          <w:tab w:val="num" w:pos="2160"/>
        </w:tabs>
        <w:ind w:left="2160" w:hanging="180"/>
      </w:pPr>
    </w:lvl>
    <w:lvl w:ilvl="3" w:tplc="71568FA0" w:tentative="1">
      <w:start w:val="1"/>
      <w:numFmt w:val="decimal"/>
      <w:lvlText w:val="%4."/>
      <w:lvlJc w:val="left"/>
      <w:pPr>
        <w:tabs>
          <w:tab w:val="num" w:pos="2880"/>
        </w:tabs>
        <w:ind w:left="2880" w:hanging="360"/>
      </w:pPr>
    </w:lvl>
    <w:lvl w:ilvl="4" w:tplc="4F9A5190" w:tentative="1">
      <w:start w:val="1"/>
      <w:numFmt w:val="lowerLetter"/>
      <w:lvlText w:val="%5."/>
      <w:lvlJc w:val="left"/>
      <w:pPr>
        <w:tabs>
          <w:tab w:val="num" w:pos="3600"/>
        </w:tabs>
        <w:ind w:left="3600" w:hanging="360"/>
      </w:pPr>
    </w:lvl>
    <w:lvl w:ilvl="5" w:tplc="6BD2F638" w:tentative="1">
      <w:start w:val="1"/>
      <w:numFmt w:val="lowerRoman"/>
      <w:lvlText w:val="%6."/>
      <w:lvlJc w:val="right"/>
      <w:pPr>
        <w:tabs>
          <w:tab w:val="num" w:pos="4320"/>
        </w:tabs>
        <w:ind w:left="4320" w:hanging="180"/>
      </w:pPr>
    </w:lvl>
    <w:lvl w:ilvl="6" w:tplc="774296AA" w:tentative="1">
      <w:start w:val="1"/>
      <w:numFmt w:val="decimal"/>
      <w:lvlText w:val="%7."/>
      <w:lvlJc w:val="left"/>
      <w:pPr>
        <w:tabs>
          <w:tab w:val="num" w:pos="5040"/>
        </w:tabs>
        <w:ind w:left="5040" w:hanging="360"/>
      </w:pPr>
    </w:lvl>
    <w:lvl w:ilvl="7" w:tplc="73702AD2" w:tentative="1">
      <w:start w:val="1"/>
      <w:numFmt w:val="lowerLetter"/>
      <w:lvlText w:val="%8."/>
      <w:lvlJc w:val="left"/>
      <w:pPr>
        <w:tabs>
          <w:tab w:val="num" w:pos="5760"/>
        </w:tabs>
        <w:ind w:left="5760" w:hanging="360"/>
      </w:pPr>
    </w:lvl>
    <w:lvl w:ilvl="8" w:tplc="03A2AF74" w:tentative="1">
      <w:start w:val="1"/>
      <w:numFmt w:val="lowerRoman"/>
      <w:lvlText w:val="%9."/>
      <w:lvlJc w:val="right"/>
      <w:pPr>
        <w:tabs>
          <w:tab w:val="num" w:pos="6480"/>
        </w:tabs>
        <w:ind w:left="6480" w:hanging="180"/>
      </w:pPr>
    </w:lvl>
  </w:abstractNum>
  <w:num w:numId="1" w16cid:durableId="1429503619">
    <w:abstractNumId w:val="7"/>
  </w:num>
  <w:num w:numId="2" w16cid:durableId="60374834">
    <w:abstractNumId w:val="8"/>
  </w:num>
  <w:num w:numId="3" w16cid:durableId="2125539297">
    <w:abstractNumId w:val="19"/>
  </w:num>
  <w:num w:numId="4" w16cid:durableId="1978146739">
    <w:abstractNumId w:val="0"/>
  </w:num>
  <w:num w:numId="5" w16cid:durableId="427163792">
    <w:abstractNumId w:val="5"/>
  </w:num>
  <w:num w:numId="6" w16cid:durableId="1132744855">
    <w:abstractNumId w:val="18"/>
  </w:num>
  <w:num w:numId="7" w16cid:durableId="2132279765">
    <w:abstractNumId w:val="4"/>
  </w:num>
  <w:num w:numId="8" w16cid:durableId="1892770995">
    <w:abstractNumId w:val="9"/>
  </w:num>
  <w:num w:numId="9" w16cid:durableId="969437825">
    <w:abstractNumId w:val="12"/>
  </w:num>
  <w:num w:numId="10" w16cid:durableId="1413772009">
    <w:abstractNumId w:val="16"/>
  </w:num>
  <w:num w:numId="11" w16cid:durableId="802038642">
    <w:abstractNumId w:val="15"/>
  </w:num>
  <w:num w:numId="12" w16cid:durableId="696395792">
    <w:abstractNumId w:val="1"/>
  </w:num>
  <w:num w:numId="13" w16cid:durableId="1432356713">
    <w:abstractNumId w:val="11"/>
  </w:num>
  <w:num w:numId="14" w16cid:durableId="1490514787">
    <w:abstractNumId w:val="6"/>
  </w:num>
  <w:num w:numId="15" w16cid:durableId="182790037">
    <w:abstractNumId w:val="13"/>
  </w:num>
  <w:num w:numId="16" w16cid:durableId="320501978">
    <w:abstractNumId w:val="3"/>
  </w:num>
  <w:num w:numId="17" w16cid:durableId="684089336">
    <w:abstractNumId w:val="17"/>
  </w:num>
  <w:num w:numId="18" w16cid:durableId="712851949">
    <w:abstractNumId w:val="2"/>
  </w:num>
  <w:num w:numId="19" w16cid:durableId="1243180478">
    <w:abstractNumId w:val="10"/>
  </w:num>
  <w:num w:numId="20" w16cid:durableId="20436757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A5C"/>
    <w:rsid w:val="000326E9"/>
    <w:rsid w:val="00033812"/>
    <w:rsid w:val="000367C1"/>
    <w:rsid w:val="00041618"/>
    <w:rsid w:val="00046829"/>
    <w:rsid w:val="0005685F"/>
    <w:rsid w:val="0005779D"/>
    <w:rsid w:val="00060233"/>
    <w:rsid w:val="0006337C"/>
    <w:rsid w:val="00075C69"/>
    <w:rsid w:val="00085936"/>
    <w:rsid w:val="00086996"/>
    <w:rsid w:val="000A156F"/>
    <w:rsid w:val="000A3682"/>
    <w:rsid w:val="000B275A"/>
    <w:rsid w:val="000D0D0D"/>
    <w:rsid w:val="000D3867"/>
    <w:rsid w:val="000D3957"/>
    <w:rsid w:val="000D59A3"/>
    <w:rsid w:val="000E100A"/>
    <w:rsid w:val="00125B16"/>
    <w:rsid w:val="00137E41"/>
    <w:rsid w:val="001419C3"/>
    <w:rsid w:val="00146568"/>
    <w:rsid w:val="00154009"/>
    <w:rsid w:val="00160769"/>
    <w:rsid w:val="001732F8"/>
    <w:rsid w:val="001765BE"/>
    <w:rsid w:val="00196382"/>
    <w:rsid w:val="001A2005"/>
    <w:rsid w:val="001C2DBB"/>
    <w:rsid w:val="001C4097"/>
    <w:rsid w:val="001C74F4"/>
    <w:rsid w:val="001D330B"/>
    <w:rsid w:val="001E121E"/>
    <w:rsid w:val="001E232B"/>
    <w:rsid w:val="001E2873"/>
    <w:rsid w:val="001E5311"/>
    <w:rsid w:val="00212F91"/>
    <w:rsid w:val="00213220"/>
    <w:rsid w:val="00257728"/>
    <w:rsid w:val="00291590"/>
    <w:rsid w:val="00293ADB"/>
    <w:rsid w:val="002A1210"/>
    <w:rsid w:val="002A582C"/>
    <w:rsid w:val="002A62BE"/>
    <w:rsid w:val="002C02ED"/>
    <w:rsid w:val="002C54E4"/>
    <w:rsid w:val="002C6722"/>
    <w:rsid w:val="002C7733"/>
    <w:rsid w:val="002D0F91"/>
    <w:rsid w:val="002E0ADF"/>
    <w:rsid w:val="002E475B"/>
    <w:rsid w:val="002E5268"/>
    <w:rsid w:val="002E6F90"/>
    <w:rsid w:val="002F07A0"/>
    <w:rsid w:val="003015E4"/>
    <w:rsid w:val="00307CCD"/>
    <w:rsid w:val="00346CD5"/>
    <w:rsid w:val="0035094B"/>
    <w:rsid w:val="00352836"/>
    <w:rsid w:val="00352BB0"/>
    <w:rsid w:val="00365A29"/>
    <w:rsid w:val="003808F8"/>
    <w:rsid w:val="00384336"/>
    <w:rsid w:val="00392469"/>
    <w:rsid w:val="003A6494"/>
    <w:rsid w:val="003B410B"/>
    <w:rsid w:val="003B5DFA"/>
    <w:rsid w:val="003C0ABA"/>
    <w:rsid w:val="003C5710"/>
    <w:rsid w:val="003C5A48"/>
    <w:rsid w:val="003D62BD"/>
    <w:rsid w:val="003F38F7"/>
    <w:rsid w:val="004010AC"/>
    <w:rsid w:val="0040434C"/>
    <w:rsid w:val="0040527F"/>
    <w:rsid w:val="00422B12"/>
    <w:rsid w:val="00424A4D"/>
    <w:rsid w:val="00434D67"/>
    <w:rsid w:val="00450013"/>
    <w:rsid w:val="00450437"/>
    <w:rsid w:val="00454841"/>
    <w:rsid w:val="00470087"/>
    <w:rsid w:val="0047570B"/>
    <w:rsid w:val="0048197C"/>
    <w:rsid w:val="00492CA1"/>
    <w:rsid w:val="00493B91"/>
    <w:rsid w:val="004B025B"/>
    <w:rsid w:val="004B6E55"/>
    <w:rsid w:val="004D002F"/>
    <w:rsid w:val="004E0D36"/>
    <w:rsid w:val="004E4573"/>
    <w:rsid w:val="004F0277"/>
    <w:rsid w:val="00502407"/>
    <w:rsid w:val="005077B5"/>
    <w:rsid w:val="00510932"/>
    <w:rsid w:val="005155EA"/>
    <w:rsid w:val="00522131"/>
    <w:rsid w:val="00522BB5"/>
    <w:rsid w:val="005259D6"/>
    <w:rsid w:val="005541D7"/>
    <w:rsid w:val="00557D65"/>
    <w:rsid w:val="00594A5C"/>
    <w:rsid w:val="00596431"/>
    <w:rsid w:val="005B1043"/>
    <w:rsid w:val="005C0829"/>
    <w:rsid w:val="005C33FF"/>
    <w:rsid w:val="005D54BC"/>
    <w:rsid w:val="005D747E"/>
    <w:rsid w:val="005E126A"/>
    <w:rsid w:val="005E2681"/>
    <w:rsid w:val="005E4356"/>
    <w:rsid w:val="005F5534"/>
    <w:rsid w:val="00603176"/>
    <w:rsid w:val="00611E50"/>
    <w:rsid w:val="0061464D"/>
    <w:rsid w:val="00615342"/>
    <w:rsid w:val="0064143C"/>
    <w:rsid w:val="0064190A"/>
    <w:rsid w:val="00641D76"/>
    <w:rsid w:val="00643718"/>
    <w:rsid w:val="006567DD"/>
    <w:rsid w:val="0066255E"/>
    <w:rsid w:val="00687015"/>
    <w:rsid w:val="006918FF"/>
    <w:rsid w:val="00692B88"/>
    <w:rsid w:val="0069563E"/>
    <w:rsid w:val="006958DF"/>
    <w:rsid w:val="00697BCC"/>
    <w:rsid w:val="006A026D"/>
    <w:rsid w:val="006A1942"/>
    <w:rsid w:val="006A77FB"/>
    <w:rsid w:val="006B0F33"/>
    <w:rsid w:val="006B0F4B"/>
    <w:rsid w:val="006B1840"/>
    <w:rsid w:val="006B1B41"/>
    <w:rsid w:val="006C099B"/>
    <w:rsid w:val="006C1A78"/>
    <w:rsid w:val="006D09F0"/>
    <w:rsid w:val="006D3F54"/>
    <w:rsid w:val="006D5D5E"/>
    <w:rsid w:val="006E6D6D"/>
    <w:rsid w:val="006E6E86"/>
    <w:rsid w:val="007029B8"/>
    <w:rsid w:val="00706374"/>
    <w:rsid w:val="00711572"/>
    <w:rsid w:val="00712C8C"/>
    <w:rsid w:val="007276C6"/>
    <w:rsid w:val="007345E4"/>
    <w:rsid w:val="00735213"/>
    <w:rsid w:val="0075392E"/>
    <w:rsid w:val="00757DFE"/>
    <w:rsid w:val="0076143E"/>
    <w:rsid w:val="007653C8"/>
    <w:rsid w:val="00770A5E"/>
    <w:rsid w:val="007770DB"/>
    <w:rsid w:val="00777AD3"/>
    <w:rsid w:val="007827BB"/>
    <w:rsid w:val="00783297"/>
    <w:rsid w:val="007877DF"/>
    <w:rsid w:val="007A07AA"/>
    <w:rsid w:val="007B6EFA"/>
    <w:rsid w:val="007C3201"/>
    <w:rsid w:val="007D0D86"/>
    <w:rsid w:val="007D3BD4"/>
    <w:rsid w:val="007F023D"/>
    <w:rsid w:val="007F2A18"/>
    <w:rsid w:val="008052DB"/>
    <w:rsid w:val="00805E08"/>
    <w:rsid w:val="008334E1"/>
    <w:rsid w:val="008415AB"/>
    <w:rsid w:val="008446B3"/>
    <w:rsid w:val="00847B61"/>
    <w:rsid w:val="00856F43"/>
    <w:rsid w:val="008578DA"/>
    <w:rsid w:val="00861F34"/>
    <w:rsid w:val="00865FAE"/>
    <w:rsid w:val="0088051E"/>
    <w:rsid w:val="00885A61"/>
    <w:rsid w:val="00894D31"/>
    <w:rsid w:val="0089523E"/>
    <w:rsid w:val="00896196"/>
    <w:rsid w:val="008A28FD"/>
    <w:rsid w:val="008B43F4"/>
    <w:rsid w:val="008B46F8"/>
    <w:rsid w:val="008C464F"/>
    <w:rsid w:val="008E0CB9"/>
    <w:rsid w:val="008F3607"/>
    <w:rsid w:val="00910A59"/>
    <w:rsid w:val="00925738"/>
    <w:rsid w:val="00925F8F"/>
    <w:rsid w:val="009274BE"/>
    <w:rsid w:val="009564EC"/>
    <w:rsid w:val="00966FAA"/>
    <w:rsid w:val="009776EB"/>
    <w:rsid w:val="0098051E"/>
    <w:rsid w:val="00982AAB"/>
    <w:rsid w:val="009872A6"/>
    <w:rsid w:val="00992CA3"/>
    <w:rsid w:val="009932F9"/>
    <w:rsid w:val="00996751"/>
    <w:rsid w:val="00997E27"/>
    <w:rsid w:val="009A5A2D"/>
    <w:rsid w:val="009B4688"/>
    <w:rsid w:val="009B6CAA"/>
    <w:rsid w:val="009B73ED"/>
    <w:rsid w:val="009C20E0"/>
    <w:rsid w:val="009C52D4"/>
    <w:rsid w:val="009F03E3"/>
    <w:rsid w:val="009F0DAF"/>
    <w:rsid w:val="009F500B"/>
    <w:rsid w:val="00A07152"/>
    <w:rsid w:val="00A13E46"/>
    <w:rsid w:val="00A14B52"/>
    <w:rsid w:val="00A1535D"/>
    <w:rsid w:val="00A223E4"/>
    <w:rsid w:val="00A25372"/>
    <w:rsid w:val="00A3798B"/>
    <w:rsid w:val="00A4289B"/>
    <w:rsid w:val="00A5556E"/>
    <w:rsid w:val="00A57F30"/>
    <w:rsid w:val="00A700CE"/>
    <w:rsid w:val="00A77164"/>
    <w:rsid w:val="00A8269C"/>
    <w:rsid w:val="00A82AA1"/>
    <w:rsid w:val="00A833B1"/>
    <w:rsid w:val="00A901BD"/>
    <w:rsid w:val="00A94B58"/>
    <w:rsid w:val="00AB6AE4"/>
    <w:rsid w:val="00AC6D03"/>
    <w:rsid w:val="00AD26FC"/>
    <w:rsid w:val="00AD3C86"/>
    <w:rsid w:val="00AD57B0"/>
    <w:rsid w:val="00AF2450"/>
    <w:rsid w:val="00AF67F8"/>
    <w:rsid w:val="00B11D67"/>
    <w:rsid w:val="00B265E5"/>
    <w:rsid w:val="00B35E5A"/>
    <w:rsid w:val="00B500F8"/>
    <w:rsid w:val="00B53164"/>
    <w:rsid w:val="00B671DD"/>
    <w:rsid w:val="00B83C36"/>
    <w:rsid w:val="00B874DB"/>
    <w:rsid w:val="00B90683"/>
    <w:rsid w:val="00B9200D"/>
    <w:rsid w:val="00B96E5A"/>
    <w:rsid w:val="00BA3D4F"/>
    <w:rsid w:val="00BA4974"/>
    <w:rsid w:val="00BA6044"/>
    <w:rsid w:val="00BB087A"/>
    <w:rsid w:val="00BC28C4"/>
    <w:rsid w:val="00BD0610"/>
    <w:rsid w:val="00BD34BD"/>
    <w:rsid w:val="00BD42F2"/>
    <w:rsid w:val="00BF593A"/>
    <w:rsid w:val="00C35028"/>
    <w:rsid w:val="00C50DF3"/>
    <w:rsid w:val="00C551FA"/>
    <w:rsid w:val="00C6611D"/>
    <w:rsid w:val="00C719CE"/>
    <w:rsid w:val="00C77E3C"/>
    <w:rsid w:val="00C90998"/>
    <w:rsid w:val="00C9357E"/>
    <w:rsid w:val="00CA1519"/>
    <w:rsid w:val="00CA6DC4"/>
    <w:rsid w:val="00CB1C13"/>
    <w:rsid w:val="00CD5C37"/>
    <w:rsid w:val="00CE1858"/>
    <w:rsid w:val="00CF5033"/>
    <w:rsid w:val="00D029C6"/>
    <w:rsid w:val="00D13ACB"/>
    <w:rsid w:val="00D332F1"/>
    <w:rsid w:val="00D50E68"/>
    <w:rsid w:val="00D51F69"/>
    <w:rsid w:val="00D61DC1"/>
    <w:rsid w:val="00D7061C"/>
    <w:rsid w:val="00D74124"/>
    <w:rsid w:val="00D747B6"/>
    <w:rsid w:val="00D91D6D"/>
    <w:rsid w:val="00DA4757"/>
    <w:rsid w:val="00DA6873"/>
    <w:rsid w:val="00DC7A92"/>
    <w:rsid w:val="00DD7FE9"/>
    <w:rsid w:val="00DE0EFC"/>
    <w:rsid w:val="00DF45B1"/>
    <w:rsid w:val="00E05D28"/>
    <w:rsid w:val="00E12DBE"/>
    <w:rsid w:val="00E1436F"/>
    <w:rsid w:val="00E17ABA"/>
    <w:rsid w:val="00E32C87"/>
    <w:rsid w:val="00E33F65"/>
    <w:rsid w:val="00E41035"/>
    <w:rsid w:val="00E44F19"/>
    <w:rsid w:val="00E52683"/>
    <w:rsid w:val="00E52883"/>
    <w:rsid w:val="00E55A14"/>
    <w:rsid w:val="00E61CCF"/>
    <w:rsid w:val="00E71F52"/>
    <w:rsid w:val="00E772C3"/>
    <w:rsid w:val="00E91111"/>
    <w:rsid w:val="00EA297E"/>
    <w:rsid w:val="00EA3A32"/>
    <w:rsid w:val="00EA3B92"/>
    <w:rsid w:val="00EB68BB"/>
    <w:rsid w:val="00EC4ED4"/>
    <w:rsid w:val="00EC7AFF"/>
    <w:rsid w:val="00ED53ED"/>
    <w:rsid w:val="00ED75DD"/>
    <w:rsid w:val="00EE0B08"/>
    <w:rsid w:val="00EE2143"/>
    <w:rsid w:val="00EF6A18"/>
    <w:rsid w:val="00F1017B"/>
    <w:rsid w:val="00F12710"/>
    <w:rsid w:val="00F1356C"/>
    <w:rsid w:val="00F13BC5"/>
    <w:rsid w:val="00F17F3F"/>
    <w:rsid w:val="00F21625"/>
    <w:rsid w:val="00F2533D"/>
    <w:rsid w:val="00F259FB"/>
    <w:rsid w:val="00F31616"/>
    <w:rsid w:val="00F3185E"/>
    <w:rsid w:val="00F31952"/>
    <w:rsid w:val="00F376EE"/>
    <w:rsid w:val="00F413B4"/>
    <w:rsid w:val="00F44F5D"/>
    <w:rsid w:val="00F736E1"/>
    <w:rsid w:val="00F8132A"/>
    <w:rsid w:val="00F82312"/>
    <w:rsid w:val="00F85041"/>
    <w:rsid w:val="00F86B3F"/>
    <w:rsid w:val="00F953EF"/>
    <w:rsid w:val="00F96580"/>
    <w:rsid w:val="00FA4A60"/>
    <w:rsid w:val="00FC294C"/>
    <w:rsid w:val="00FC4AA8"/>
    <w:rsid w:val="00FC654A"/>
    <w:rsid w:val="00FE2D6E"/>
    <w:rsid w:val="00FE7D40"/>
    <w:rsid w:val="00F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BCFC008"/>
  <w15:docId w15:val="{441C6362-0E52-4512-9484-5CB1E06F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A10"/>
    <w:pPr>
      <w:widowControl w:val="0"/>
      <w:autoSpaceDE w:val="0"/>
      <w:autoSpaceDN w:val="0"/>
      <w:adjustRightInd w:val="0"/>
      <w:spacing w:line="480" w:lineRule="auto"/>
      <w:jc w:val="both"/>
      <w:textAlignment w:val="baseline"/>
    </w:pPr>
    <w:rPr>
      <w:rFonts w:ascii="Univers" w:hAnsi="Univers" w:cs="Univers"/>
      <w:kern w:val="28"/>
      <w:sz w:val="24"/>
      <w:szCs w:val="24"/>
    </w:rPr>
  </w:style>
  <w:style w:type="paragraph" w:styleId="Heading1">
    <w:name w:val="heading 1"/>
    <w:basedOn w:val="Normal"/>
    <w:next w:val="Normal"/>
    <w:link w:val="Heading1Char"/>
    <w:uiPriority w:val="9"/>
    <w:qFormat/>
    <w:rsid w:val="00A94BE5"/>
    <w:pPr>
      <w:keepNext/>
      <w:spacing w:before="240" w:after="60"/>
      <w:outlineLvl w:val="0"/>
    </w:pPr>
    <w:rPr>
      <w:rFonts w:ascii="Arial" w:hAnsi="Arial" w:cs="Arial"/>
      <w:b/>
      <w:bCs/>
      <w:kern w:val="32"/>
      <w:szCs w:val="32"/>
      <w:u w:val="single"/>
    </w:rPr>
  </w:style>
  <w:style w:type="paragraph" w:styleId="Heading2">
    <w:name w:val="heading 2"/>
    <w:basedOn w:val="Normal"/>
    <w:next w:val="Normal"/>
    <w:link w:val="Heading2Char"/>
    <w:uiPriority w:val="9"/>
    <w:qFormat/>
    <w:rsid w:val="00B55D1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3A6494"/>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qFormat/>
    <w:rsid w:val="00D37DD1"/>
    <w:pPr>
      <w:keepNext/>
      <w:widowControl/>
      <w:tabs>
        <w:tab w:val="left" w:pos="1220"/>
      </w:tabs>
      <w:autoSpaceDE/>
      <w:autoSpaceDN/>
      <w:adjustRightInd/>
      <w:spacing w:line="240" w:lineRule="auto"/>
      <w:jc w:val="center"/>
      <w:textAlignment w:val="auto"/>
      <w:outlineLvl w:val="4"/>
    </w:pPr>
    <w:rPr>
      <w:rFonts w:ascii="Arial" w:hAnsi="Arial" w:cs="Times New Roman"/>
      <w:b/>
      <w:kern w:val="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Number">
    <w:name w:val="NoNumber"/>
    <w:rsid w:val="009C677F"/>
    <w:rPr>
      <w:rFonts w:ascii="Arial" w:hAnsi="Arial"/>
      <w:sz w:val="17"/>
    </w:rPr>
  </w:style>
  <w:style w:type="paragraph" w:styleId="Footer">
    <w:name w:val="footer"/>
    <w:basedOn w:val="Normal"/>
    <w:rsid w:val="009C677F"/>
    <w:pPr>
      <w:tabs>
        <w:tab w:val="center" w:pos="4320"/>
        <w:tab w:val="right" w:pos="8640"/>
      </w:tabs>
      <w:autoSpaceDE/>
      <w:autoSpaceDN/>
    </w:pPr>
    <w:rPr>
      <w:rFonts w:ascii="Times New Roman" w:hAnsi="Times New Roman" w:cs="Times New Roman"/>
      <w:kern w:val="0"/>
      <w:szCs w:val="20"/>
    </w:rPr>
  </w:style>
  <w:style w:type="paragraph" w:styleId="Header">
    <w:name w:val="header"/>
    <w:basedOn w:val="Normal"/>
    <w:rsid w:val="009C677F"/>
    <w:pPr>
      <w:tabs>
        <w:tab w:val="center" w:pos="4320"/>
        <w:tab w:val="right" w:pos="8640"/>
      </w:tabs>
    </w:pPr>
  </w:style>
  <w:style w:type="paragraph" w:styleId="BodyTextIndent">
    <w:name w:val="Body Text Indent"/>
    <w:basedOn w:val="Normal"/>
    <w:link w:val="BodyTextIndentChar"/>
    <w:rsid w:val="00A24805"/>
    <w:pPr>
      <w:widowControl/>
      <w:tabs>
        <w:tab w:val="left" w:pos="720"/>
      </w:tabs>
      <w:autoSpaceDE/>
      <w:autoSpaceDN/>
      <w:adjustRightInd/>
      <w:spacing w:line="240" w:lineRule="auto"/>
      <w:ind w:left="1440" w:hanging="1440"/>
      <w:jc w:val="left"/>
      <w:textAlignment w:val="auto"/>
    </w:pPr>
    <w:rPr>
      <w:rFonts w:cs="Times New Roman"/>
      <w:kern w:val="0"/>
      <w:szCs w:val="20"/>
    </w:rPr>
  </w:style>
  <w:style w:type="paragraph" w:styleId="Title">
    <w:name w:val="Title"/>
    <w:basedOn w:val="Normal"/>
    <w:qFormat/>
    <w:rsid w:val="00D37DD1"/>
    <w:pPr>
      <w:widowControl/>
      <w:autoSpaceDE/>
      <w:autoSpaceDN/>
      <w:adjustRightInd/>
      <w:spacing w:line="240" w:lineRule="auto"/>
      <w:ind w:firstLine="720"/>
      <w:jc w:val="center"/>
      <w:textAlignment w:val="auto"/>
      <w:outlineLvl w:val="0"/>
    </w:pPr>
    <w:rPr>
      <w:rFonts w:cs="Times New Roman"/>
      <w:b/>
      <w:kern w:val="0"/>
      <w:sz w:val="32"/>
      <w:szCs w:val="20"/>
      <w:u w:val="single"/>
    </w:rPr>
  </w:style>
  <w:style w:type="paragraph" w:styleId="BalloonText">
    <w:name w:val="Balloon Text"/>
    <w:basedOn w:val="Normal"/>
    <w:semiHidden/>
    <w:rsid w:val="006640FE"/>
    <w:rPr>
      <w:rFonts w:ascii="Tahoma" w:hAnsi="Tahoma" w:cs="Tahoma"/>
      <w:sz w:val="16"/>
      <w:szCs w:val="16"/>
    </w:rPr>
  </w:style>
  <w:style w:type="paragraph" w:styleId="BodyText">
    <w:name w:val="Body Text"/>
    <w:basedOn w:val="Normal"/>
    <w:link w:val="BodyTextChar"/>
    <w:uiPriority w:val="1"/>
    <w:qFormat/>
    <w:rsid w:val="00D12028"/>
    <w:pPr>
      <w:spacing w:after="120"/>
    </w:pPr>
  </w:style>
  <w:style w:type="character" w:customStyle="1" w:styleId="DeltaViewInsertion">
    <w:name w:val="DeltaView Insertion"/>
    <w:rsid w:val="00FF7F9C"/>
    <w:rPr>
      <w:color w:val="000000"/>
      <w:spacing w:val="0"/>
      <w:u w:val="double"/>
    </w:rPr>
  </w:style>
  <w:style w:type="paragraph" w:styleId="ListNumber">
    <w:name w:val="List Number"/>
    <w:aliases w:val="ln"/>
    <w:basedOn w:val="Normal"/>
    <w:rsid w:val="00FF7F9C"/>
    <w:pPr>
      <w:widowControl/>
      <w:tabs>
        <w:tab w:val="num" w:pos="720"/>
      </w:tabs>
      <w:autoSpaceDE/>
      <w:autoSpaceDN/>
      <w:adjustRightInd/>
      <w:spacing w:before="240" w:after="240"/>
      <w:ind w:left="720" w:firstLine="720"/>
      <w:jc w:val="left"/>
      <w:textAlignment w:val="auto"/>
    </w:pPr>
    <w:rPr>
      <w:rFonts w:ascii="Times New Roman" w:hAnsi="Times New Roman" w:cs="Times New Roman"/>
      <w:kern w:val="0"/>
      <w:szCs w:val="20"/>
    </w:rPr>
  </w:style>
  <w:style w:type="character" w:customStyle="1" w:styleId="DeltaViewDeletion">
    <w:name w:val="DeltaView Deletion"/>
    <w:rsid w:val="004926A5"/>
    <w:rPr>
      <w:strike/>
      <w:color w:val="000000"/>
      <w:spacing w:val="0"/>
    </w:rPr>
  </w:style>
  <w:style w:type="character" w:styleId="Hyperlink">
    <w:name w:val="Hyperlink"/>
    <w:rsid w:val="004926A5"/>
    <w:rPr>
      <w:color w:val="0000FF"/>
      <w:u w:val="single"/>
    </w:rPr>
  </w:style>
  <w:style w:type="paragraph" w:styleId="FootnoteText">
    <w:name w:val="footnote text"/>
    <w:basedOn w:val="Normal"/>
    <w:link w:val="FootnoteTextChar"/>
    <w:uiPriority w:val="99"/>
    <w:rsid w:val="00231975"/>
    <w:pPr>
      <w:widowControl/>
      <w:autoSpaceDE/>
      <w:autoSpaceDN/>
      <w:adjustRightInd/>
      <w:spacing w:line="240" w:lineRule="auto"/>
      <w:jc w:val="left"/>
      <w:textAlignment w:val="auto"/>
    </w:pPr>
    <w:rPr>
      <w:rFonts w:ascii="Book Antiqua" w:hAnsi="Book Antiqua" w:cs="Times New Roman"/>
      <w:kern w:val="0"/>
      <w:sz w:val="20"/>
      <w:szCs w:val="20"/>
    </w:rPr>
  </w:style>
  <w:style w:type="character" w:customStyle="1" w:styleId="FootnoteTextChar">
    <w:name w:val="Footnote Text Char"/>
    <w:link w:val="FootnoteText"/>
    <w:uiPriority w:val="99"/>
    <w:rsid w:val="00231975"/>
    <w:rPr>
      <w:rFonts w:ascii="Book Antiqua" w:hAnsi="Book Antiqua"/>
    </w:rPr>
  </w:style>
  <w:style w:type="character" w:styleId="FootnoteReference">
    <w:name w:val="footnote reference"/>
    <w:uiPriority w:val="99"/>
    <w:rsid w:val="00231975"/>
    <w:rPr>
      <w:vertAlign w:val="superscript"/>
    </w:rPr>
  </w:style>
  <w:style w:type="paragraph" w:styleId="ListParagraph">
    <w:name w:val="List Paragraph"/>
    <w:basedOn w:val="Normal"/>
    <w:uiPriority w:val="1"/>
    <w:qFormat/>
    <w:rsid w:val="00231975"/>
    <w:pPr>
      <w:widowControl/>
      <w:autoSpaceDE/>
      <w:autoSpaceDN/>
      <w:adjustRightInd/>
      <w:spacing w:line="240" w:lineRule="auto"/>
      <w:ind w:left="720"/>
      <w:contextualSpacing/>
      <w:jc w:val="left"/>
      <w:textAlignment w:val="auto"/>
    </w:pPr>
    <w:rPr>
      <w:rFonts w:ascii="Book Antiqua" w:hAnsi="Book Antiqua" w:cs="Times New Roman"/>
      <w:kern w:val="0"/>
      <w:sz w:val="26"/>
      <w:szCs w:val="20"/>
    </w:rPr>
  </w:style>
  <w:style w:type="character" w:styleId="CommentReference">
    <w:name w:val="annotation reference"/>
    <w:basedOn w:val="DefaultParagraphFont"/>
    <w:rsid w:val="007D7655"/>
    <w:rPr>
      <w:sz w:val="16"/>
      <w:szCs w:val="16"/>
    </w:rPr>
  </w:style>
  <w:style w:type="paragraph" w:styleId="CommentText">
    <w:name w:val="annotation text"/>
    <w:basedOn w:val="Normal"/>
    <w:link w:val="CommentTextChar"/>
    <w:rsid w:val="007D7655"/>
    <w:pPr>
      <w:spacing w:line="240" w:lineRule="auto"/>
    </w:pPr>
    <w:rPr>
      <w:sz w:val="20"/>
      <w:szCs w:val="20"/>
    </w:rPr>
  </w:style>
  <w:style w:type="character" w:customStyle="1" w:styleId="CommentTextChar">
    <w:name w:val="Comment Text Char"/>
    <w:basedOn w:val="DefaultParagraphFont"/>
    <w:link w:val="CommentText"/>
    <w:rsid w:val="007D7655"/>
    <w:rPr>
      <w:rFonts w:ascii="Univers" w:hAnsi="Univers" w:cs="Univers"/>
      <w:kern w:val="28"/>
    </w:rPr>
  </w:style>
  <w:style w:type="paragraph" w:styleId="CommentSubject">
    <w:name w:val="annotation subject"/>
    <w:basedOn w:val="CommentText"/>
    <w:next w:val="CommentText"/>
    <w:link w:val="CommentSubjectChar"/>
    <w:rsid w:val="007D7655"/>
    <w:rPr>
      <w:b/>
      <w:bCs/>
    </w:rPr>
  </w:style>
  <w:style w:type="character" w:customStyle="1" w:styleId="CommentSubjectChar">
    <w:name w:val="Comment Subject Char"/>
    <w:basedOn w:val="CommentTextChar"/>
    <w:link w:val="CommentSubject"/>
    <w:rsid w:val="007D7655"/>
    <w:rPr>
      <w:rFonts w:ascii="Univers" w:hAnsi="Univers" w:cs="Univers"/>
      <w:b/>
      <w:bCs/>
      <w:kern w:val="28"/>
    </w:rPr>
  </w:style>
  <w:style w:type="paragraph" w:styleId="Revision">
    <w:name w:val="Revision"/>
    <w:hidden/>
    <w:uiPriority w:val="99"/>
    <w:semiHidden/>
    <w:rsid w:val="007D7655"/>
    <w:rPr>
      <w:rFonts w:ascii="Univers" w:hAnsi="Univers" w:cs="Univers"/>
      <w:kern w:val="28"/>
      <w:sz w:val="24"/>
      <w:szCs w:val="24"/>
    </w:rPr>
  </w:style>
  <w:style w:type="character" w:customStyle="1" w:styleId="BodyTextIndentChar">
    <w:name w:val="Body Text Indent Char"/>
    <w:basedOn w:val="DefaultParagraphFont"/>
    <w:link w:val="BodyTextIndent"/>
    <w:rsid w:val="00F974B8"/>
    <w:rPr>
      <w:rFonts w:ascii="Univers" w:hAnsi="Univers"/>
      <w:sz w:val="24"/>
    </w:rPr>
  </w:style>
  <w:style w:type="paragraph" w:customStyle="1" w:styleId="ImanageFooter">
    <w:name w:val="Imanage Footer"/>
    <w:basedOn w:val="Normal"/>
    <w:rsid w:val="00DE0EFC"/>
    <w:pPr>
      <w:widowControl/>
      <w:autoSpaceDE/>
      <w:autoSpaceDN/>
      <w:adjustRightInd/>
      <w:spacing w:line="240" w:lineRule="auto"/>
      <w:jc w:val="left"/>
      <w:textAlignment w:val="auto"/>
    </w:pPr>
    <w:rPr>
      <w:rFonts w:ascii="Times New Roman" w:hAnsi="Times New Roman" w:cs="Times New Roman"/>
      <w:kern w:val="0"/>
      <w:sz w:val="16"/>
    </w:rPr>
  </w:style>
  <w:style w:type="character" w:styleId="FollowedHyperlink">
    <w:name w:val="FollowedHyperlink"/>
    <w:basedOn w:val="DefaultParagraphFont"/>
    <w:semiHidden/>
    <w:unhideWhenUsed/>
    <w:rsid w:val="00CE54E8"/>
    <w:rPr>
      <w:color w:val="954F72" w:themeColor="followedHyperlink"/>
      <w:u w:val="single"/>
    </w:rPr>
  </w:style>
  <w:style w:type="character" w:customStyle="1" w:styleId="UnresolvedMention1">
    <w:name w:val="Unresolved Mention1"/>
    <w:basedOn w:val="DefaultParagraphFont"/>
    <w:uiPriority w:val="99"/>
    <w:semiHidden/>
    <w:unhideWhenUsed/>
    <w:rsid w:val="00A50B82"/>
    <w:rPr>
      <w:color w:val="605E5C"/>
      <w:shd w:val="clear" w:color="auto" w:fill="E1DFDD"/>
    </w:rPr>
  </w:style>
  <w:style w:type="character" w:customStyle="1" w:styleId="st1">
    <w:name w:val="st1"/>
    <w:basedOn w:val="DefaultParagraphFont"/>
    <w:rsid w:val="0066255E"/>
  </w:style>
  <w:style w:type="character" w:styleId="UnresolvedMention">
    <w:name w:val="Unresolved Mention"/>
    <w:basedOn w:val="DefaultParagraphFont"/>
    <w:uiPriority w:val="99"/>
    <w:semiHidden/>
    <w:unhideWhenUsed/>
    <w:rsid w:val="00E52883"/>
    <w:rPr>
      <w:color w:val="605E5C"/>
      <w:shd w:val="clear" w:color="auto" w:fill="E1DFDD"/>
    </w:rPr>
  </w:style>
  <w:style w:type="paragraph" w:customStyle="1" w:styleId="bodytx1">
    <w:name w:val="bodytx1"/>
    <w:basedOn w:val="Normal"/>
    <w:rsid w:val="00982AAB"/>
    <w:pPr>
      <w:widowControl/>
      <w:numPr>
        <w:numId w:val="19"/>
      </w:numPr>
      <w:autoSpaceDE/>
      <w:autoSpaceDN/>
      <w:adjustRightInd/>
      <w:spacing w:after="240" w:line="240" w:lineRule="auto"/>
      <w:jc w:val="left"/>
      <w:textAlignment w:val="auto"/>
    </w:pPr>
    <w:rPr>
      <w:rFonts w:ascii="Times New Roman" w:hAnsi="Times New Roman" w:cs="Times New Roman"/>
      <w:kern w:val="0"/>
    </w:rPr>
  </w:style>
  <w:style w:type="character" w:customStyle="1" w:styleId="Heading1Char">
    <w:name w:val="Heading 1 Char"/>
    <w:basedOn w:val="DefaultParagraphFont"/>
    <w:link w:val="Heading1"/>
    <w:uiPriority w:val="9"/>
    <w:rsid w:val="00213220"/>
    <w:rPr>
      <w:rFonts w:ascii="Arial" w:hAnsi="Arial" w:cs="Arial"/>
      <w:b/>
      <w:bCs/>
      <w:kern w:val="32"/>
      <w:sz w:val="24"/>
      <w:szCs w:val="32"/>
      <w:u w:val="single"/>
    </w:rPr>
  </w:style>
  <w:style w:type="paragraph" w:customStyle="1" w:styleId="Default">
    <w:name w:val="Default"/>
    <w:rsid w:val="00424A4D"/>
    <w:pPr>
      <w:autoSpaceDE w:val="0"/>
      <w:autoSpaceDN w:val="0"/>
      <w:adjustRightInd w:val="0"/>
    </w:pPr>
    <w:rPr>
      <w:rFonts w:ascii="Calibri" w:eastAsiaTheme="minorHAnsi" w:hAnsi="Calibri" w:cs="Calibri"/>
      <w:color w:val="000000"/>
      <w:sz w:val="24"/>
      <w:szCs w:val="24"/>
    </w:rPr>
  </w:style>
  <w:style w:type="character" w:customStyle="1" w:styleId="Heading5Char">
    <w:name w:val="Heading 5 Char"/>
    <w:basedOn w:val="DefaultParagraphFont"/>
    <w:link w:val="Heading5"/>
    <w:rsid w:val="0040434C"/>
    <w:rPr>
      <w:rFonts w:ascii="Arial" w:hAnsi="Arial"/>
      <w:b/>
      <w:sz w:val="28"/>
    </w:rPr>
  </w:style>
  <w:style w:type="character" w:customStyle="1" w:styleId="Heading3Char">
    <w:name w:val="Heading 3 Char"/>
    <w:basedOn w:val="DefaultParagraphFont"/>
    <w:link w:val="Heading3"/>
    <w:uiPriority w:val="9"/>
    <w:rsid w:val="003A6494"/>
    <w:rPr>
      <w:rFonts w:asciiTheme="majorHAnsi" w:eastAsiaTheme="majorEastAsia" w:hAnsiTheme="majorHAnsi" w:cstheme="majorBidi"/>
      <w:color w:val="1F4D78" w:themeColor="accent1" w:themeShade="7F"/>
      <w:kern w:val="28"/>
      <w:sz w:val="24"/>
      <w:szCs w:val="24"/>
    </w:rPr>
  </w:style>
  <w:style w:type="numbering" w:customStyle="1" w:styleId="NoList1">
    <w:name w:val="No List1"/>
    <w:next w:val="NoList"/>
    <w:uiPriority w:val="99"/>
    <w:semiHidden/>
    <w:unhideWhenUsed/>
    <w:rsid w:val="003A6494"/>
  </w:style>
  <w:style w:type="character" w:customStyle="1" w:styleId="Heading2Char">
    <w:name w:val="Heading 2 Char"/>
    <w:basedOn w:val="DefaultParagraphFont"/>
    <w:link w:val="Heading2"/>
    <w:uiPriority w:val="9"/>
    <w:rsid w:val="003A6494"/>
    <w:rPr>
      <w:rFonts w:ascii="Arial" w:hAnsi="Arial" w:cs="Arial"/>
      <w:b/>
      <w:bCs/>
      <w:i/>
      <w:iCs/>
      <w:kern w:val="28"/>
      <w:sz w:val="28"/>
      <w:szCs w:val="28"/>
    </w:rPr>
  </w:style>
  <w:style w:type="character" w:customStyle="1" w:styleId="BodyTextChar">
    <w:name w:val="Body Text Char"/>
    <w:basedOn w:val="DefaultParagraphFont"/>
    <w:link w:val="BodyText"/>
    <w:uiPriority w:val="1"/>
    <w:rsid w:val="003A6494"/>
    <w:rPr>
      <w:rFonts w:ascii="Univers" w:hAnsi="Univers" w:cs="Univers"/>
      <w:kern w:val="28"/>
      <w:sz w:val="24"/>
      <w:szCs w:val="24"/>
    </w:rPr>
  </w:style>
  <w:style w:type="paragraph" w:customStyle="1" w:styleId="TableParagraph">
    <w:name w:val="Table Paragraph"/>
    <w:basedOn w:val="Normal"/>
    <w:uiPriority w:val="1"/>
    <w:qFormat/>
    <w:rsid w:val="003A6494"/>
    <w:pPr>
      <w:adjustRightInd/>
      <w:spacing w:line="240" w:lineRule="auto"/>
      <w:jc w:val="left"/>
      <w:textAlignment w:val="auto"/>
    </w:pPr>
    <w:rPr>
      <w:rFonts w:ascii="Calibri" w:eastAsia="Calibri" w:hAnsi="Calibri" w:cs="Calibri"/>
      <w:kern w:val="0"/>
      <w:sz w:val="22"/>
      <w:szCs w:val="22"/>
    </w:rPr>
  </w:style>
  <w:style w:type="paragraph" w:styleId="NoSpacing">
    <w:name w:val="No Spacing"/>
    <w:uiPriority w:val="1"/>
    <w:qFormat/>
    <w:rsid w:val="00E55A14"/>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fl.com/help/privacy" TargetMode="External"/><Relationship Id="rId18" Type="http://schemas.openxmlformats.org/officeDocument/2006/relationships/hyperlink" Target="https://media.nfl.com/content/dam/communications/documents/2026/2026%20NFL%20Game%20and%20Event%20Credential%20Use%20Condition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edia.nfl.com/content/dam/communications/documents/2026/2026%20NFL%20Game%20and%20Event%20Credential%20Use%20Conditions.pdf" TargetMode="External"/><Relationship Id="rId17" Type="http://schemas.openxmlformats.org/officeDocument/2006/relationships/hyperlink" Target="https://media.nfl.com/content/dam/communications/Video%20Highlights%20License/NFL%20Video%20Highlights%20License.pdf" TargetMode="External"/><Relationship Id="rId2" Type="http://schemas.openxmlformats.org/officeDocument/2006/relationships/customXml" Target="../customXml/item2.xml"/><Relationship Id="rId16" Type="http://schemas.openxmlformats.org/officeDocument/2006/relationships/hyperlink" Target="https://www.nfl.info/NFLMedia/Documents/2024%20Video%20Highlights%20Licens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edia.nfl.com/content/dam/communications/Official%20Playing%20Rules/2026%20Official%20Playing%20Rules.pdf" TargetMode="External"/><Relationship Id="rId10" Type="http://schemas.openxmlformats.org/officeDocument/2006/relationships/endnotes" Target="endnotes.xml"/><Relationship Id="rId19" Type="http://schemas.openxmlformats.org/officeDocument/2006/relationships/hyperlink" Target="https://media.nfl.com/content/dam/communications/documents/2026/2026%20NFL%20Game%20and%20Event%20Credential%20Use%20Condition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a.nfl.com/content/dam/communications/documents/2026/2026%20NFL%20Game%20and%20Event%20Credential%20Use%20Condition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6887809A4E9A4B9880050208A272CC" ma:contentTypeVersion="19" ma:contentTypeDescription="Create a new document." ma:contentTypeScope="" ma:versionID="b1e37c0431b48f3d3770d33657922ba4">
  <xsd:schema xmlns:xsd="http://www.w3.org/2001/XMLSchema" xmlns:xs="http://www.w3.org/2001/XMLSchema" xmlns:p="http://schemas.microsoft.com/office/2006/metadata/properties" xmlns:ns2="efbce496-073d-493b-a1fa-c68615c72641" xmlns:ns3="cfb20a08-db74-4b25-aee8-2f45ecd901db" targetNamespace="http://schemas.microsoft.com/office/2006/metadata/properties" ma:root="true" ma:fieldsID="60a0e1f263f3d2179f4c817064932ffb" ns2:_="" ns3:_="">
    <xsd:import namespace="efbce496-073d-493b-a1fa-c68615c72641"/>
    <xsd:import namespace="cfb20a08-db74-4b25-aee8-2f45ecd90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ce496-073d-493b-a1fa-c68615c72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f5498a5-07bc-4be2-a503-5e8845d89b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20a08-db74-4b25-aee8-2f45ecd90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520433-1bcf-4b33-8d23-ec7fab8a8463}" ma:internalName="TaxCatchAll" ma:showField="CatchAllData" ma:web="cfb20a08-db74-4b25-aee8-2f45ecd901d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fb20a08-db74-4b25-aee8-2f45ecd901db" xsi:nil="true"/>
    <lcf76f155ced4ddcb4097134ff3c332f xmlns="efbce496-073d-493b-a1fa-c68615c726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C0ACD6-AA36-4BE7-B72E-DB420120702B}">
  <ds:schemaRefs>
    <ds:schemaRef ds:uri="http://schemas.microsoft.com/sharepoint/v3/contenttype/forms"/>
  </ds:schemaRefs>
</ds:datastoreItem>
</file>

<file path=customXml/itemProps2.xml><?xml version="1.0" encoding="utf-8"?>
<ds:datastoreItem xmlns:ds="http://schemas.openxmlformats.org/officeDocument/2006/customXml" ds:itemID="{DD4BF9D3-559B-4D63-A5B9-35A82A53E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ce496-073d-493b-a1fa-c68615c72641"/>
    <ds:schemaRef ds:uri="cfb20a08-db74-4b25-aee8-2f45ecd90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CC700-F85D-4511-B414-4361CE6FB48A}">
  <ds:schemaRefs>
    <ds:schemaRef ds:uri="http://schemas.openxmlformats.org/officeDocument/2006/bibliography"/>
  </ds:schemaRefs>
</ds:datastoreItem>
</file>

<file path=customXml/itemProps4.xml><?xml version="1.0" encoding="utf-8"?>
<ds:datastoreItem xmlns:ds="http://schemas.openxmlformats.org/officeDocument/2006/customXml" ds:itemID="{0DFE7691-4CED-4CFD-BA2E-D8C6F588AC74}">
  <ds:schemaRefs>
    <ds:schemaRef ds:uri="http://schemas.microsoft.com/office/2006/metadata/properties"/>
    <ds:schemaRef ds:uri="http://schemas.microsoft.com/office/infopath/2007/PartnerControls"/>
    <ds:schemaRef ds:uri="cfb20a08-db74-4b25-aee8-2f45ecd901db"/>
    <ds:schemaRef ds:uri="efbce496-073d-493b-a1fa-c68615c7264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6290</Words>
  <Characters>35859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Buchwald, Michael</dc:creator>
  <cp:lastModifiedBy>Heineman, Emily</cp:lastModifiedBy>
  <cp:revision>6</cp:revision>
  <dcterms:created xsi:type="dcterms:W3CDTF">2026-07-01T17:52:00Z</dcterms:created>
  <dcterms:modified xsi:type="dcterms:W3CDTF">2026-07-31T15:27:00Z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0x010100786887809A4E9A4B9880050208A272CC</vt:lpwstr>
  </property>
</Properties>
</file>